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2211" w14:textId="5FAD3063" w:rsidR="004F6FF8" w:rsidRDefault="004F6FF8" w:rsidP="004F6FF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226262D" w14:textId="71F7B302" w:rsidR="00D75A51" w:rsidRDefault="00D75A51" w:rsidP="004F6FF8">
      <w:pPr>
        <w:jc w:val="center"/>
        <w:rPr>
          <w:rFonts w:ascii="Arial" w:hAnsi="Arial" w:cs="Arial"/>
          <w:color w:val="383838"/>
          <w:sz w:val="45"/>
          <w:szCs w:val="45"/>
          <w:shd w:val="clear" w:color="auto" w:fill="FFFFFF"/>
        </w:rPr>
      </w:pPr>
      <w:r>
        <w:rPr>
          <w:rFonts w:ascii="Arial" w:hAnsi="Arial" w:cs="Arial"/>
          <w:color w:val="383838"/>
          <w:sz w:val="45"/>
          <w:szCs w:val="45"/>
          <w:shd w:val="clear" w:color="auto" w:fill="FFFFFF"/>
        </w:rPr>
        <w:t xml:space="preserve">Мобильная стоматологическая установка </w:t>
      </w:r>
      <w:proofErr w:type="spellStart"/>
      <w:r>
        <w:rPr>
          <w:rFonts w:ascii="Arial" w:hAnsi="Arial" w:cs="Arial"/>
          <w:color w:val="383838"/>
          <w:sz w:val="45"/>
          <w:szCs w:val="45"/>
          <w:shd w:val="clear" w:color="auto" w:fill="FFFFFF"/>
        </w:rPr>
        <w:t>wikiVET</w:t>
      </w:r>
      <w:proofErr w:type="spellEnd"/>
      <w:r>
        <w:rPr>
          <w:rFonts w:ascii="Arial" w:hAnsi="Arial" w:cs="Arial"/>
          <w:color w:val="383838"/>
          <w:sz w:val="45"/>
          <w:szCs w:val="4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83838"/>
          <w:sz w:val="45"/>
          <w:szCs w:val="45"/>
          <w:shd w:val="clear" w:color="auto" w:fill="FFFFFF"/>
        </w:rPr>
        <w:t>mobile</w:t>
      </w:r>
      <w:proofErr w:type="spellEnd"/>
      <w:r>
        <w:rPr>
          <w:rFonts w:ascii="Arial" w:hAnsi="Arial" w:cs="Arial"/>
          <w:color w:val="383838"/>
          <w:sz w:val="45"/>
          <w:szCs w:val="45"/>
          <w:shd w:val="clear" w:color="auto" w:fill="FFFFFF"/>
        </w:rPr>
        <w:t xml:space="preserve"> №1</w:t>
      </w:r>
    </w:p>
    <w:p w14:paraId="469B3DFA" w14:textId="77777777" w:rsidR="00D75A51" w:rsidRDefault="00D75A51" w:rsidP="004F6FF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BB9B8FA" w14:textId="74F6FE93" w:rsidR="004F6FF8" w:rsidRDefault="00D75A51" w:rsidP="004F6FF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  <w:lang w:eastAsia="ru-RU"/>
        </w:rPr>
        <w:drawing>
          <wp:inline distT="0" distB="0" distL="0" distR="0" wp14:anchorId="429141EA" wp14:editId="32FE4516">
            <wp:extent cx="2472383" cy="31762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116" cy="320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C819C" w14:textId="77777777" w:rsidR="004F6FF8" w:rsidRDefault="004F6FF8" w:rsidP="004F6FF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44E12C7" w14:textId="77777777" w:rsidR="004F6FF8" w:rsidRDefault="004F6FF8" w:rsidP="004F6FF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7E266F" w14:textId="77777777" w:rsidR="004F6FF8" w:rsidRDefault="004F6FF8" w:rsidP="004F6FF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1E1263E" w14:textId="77777777" w:rsidR="004F6FF8" w:rsidRDefault="004F6FF8" w:rsidP="004F6FF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107D033" w14:textId="0C2BAAE1" w:rsidR="004F6FF8" w:rsidRDefault="00D75A51" w:rsidP="00D75A5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2024 г.</w:t>
      </w:r>
    </w:p>
    <w:p w14:paraId="3128ECCC" w14:textId="727D6E92" w:rsidR="007D183A" w:rsidRPr="004F6FF8" w:rsidRDefault="004F6FF8" w:rsidP="004F6FF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F6FF8">
        <w:rPr>
          <w:rFonts w:ascii="Calibri" w:hAnsi="Calibri" w:cs="Calibri"/>
          <w:b/>
          <w:bCs/>
          <w:sz w:val="28"/>
          <w:szCs w:val="28"/>
        </w:rPr>
        <w:lastRenderedPageBreak/>
        <w:t>Технические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4"/>
        <w:gridCol w:w="3485"/>
      </w:tblGrid>
      <w:tr w:rsidR="004F6FF8" w:rsidRPr="004F6FF8" w14:paraId="1596AC83" w14:textId="77777777" w:rsidTr="004F6FF8">
        <w:tc>
          <w:tcPr>
            <w:tcW w:w="3484" w:type="dxa"/>
          </w:tcPr>
          <w:p w14:paraId="44C0FE0C" w14:textId="078138B1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Источник питания</w:t>
            </w:r>
          </w:p>
        </w:tc>
        <w:tc>
          <w:tcPr>
            <w:tcW w:w="3485" w:type="dxa"/>
          </w:tcPr>
          <w:p w14:paraId="3ADEEF7F" w14:textId="24D1A25F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110-240 В переменного тока, 60Гц/50 Гц</w:t>
            </w:r>
          </w:p>
        </w:tc>
      </w:tr>
      <w:tr w:rsidR="004F6FF8" w:rsidRPr="004F6FF8" w14:paraId="6CE0AD91" w14:textId="77777777" w:rsidTr="004F6FF8">
        <w:tc>
          <w:tcPr>
            <w:tcW w:w="3484" w:type="dxa"/>
          </w:tcPr>
          <w:p w14:paraId="5064DB1B" w14:textId="398C5FCD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Мощность</w:t>
            </w:r>
          </w:p>
        </w:tc>
        <w:tc>
          <w:tcPr>
            <w:tcW w:w="3485" w:type="dxa"/>
          </w:tcPr>
          <w:p w14:paraId="48367985" w14:textId="781D8473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545 В</w:t>
            </w:r>
          </w:p>
        </w:tc>
      </w:tr>
      <w:tr w:rsidR="004F6FF8" w:rsidRPr="004F6FF8" w14:paraId="2454C2F4" w14:textId="77777777" w:rsidTr="004F6FF8">
        <w:tc>
          <w:tcPr>
            <w:tcW w:w="3484" w:type="dxa"/>
          </w:tcPr>
          <w:p w14:paraId="026F941B" w14:textId="0DB8116A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Расход</w:t>
            </w:r>
          </w:p>
        </w:tc>
        <w:tc>
          <w:tcPr>
            <w:tcW w:w="3485" w:type="dxa"/>
          </w:tcPr>
          <w:p w14:paraId="0D91902D" w14:textId="31272B2B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40 л/мин</w:t>
            </w:r>
          </w:p>
        </w:tc>
      </w:tr>
      <w:tr w:rsidR="004F6FF8" w:rsidRPr="004F6FF8" w14:paraId="58148C32" w14:textId="77777777" w:rsidTr="004F6FF8">
        <w:tc>
          <w:tcPr>
            <w:tcW w:w="3484" w:type="dxa"/>
          </w:tcPr>
          <w:p w14:paraId="62C7C263" w14:textId="378E1260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Начальное давление</w:t>
            </w:r>
          </w:p>
        </w:tc>
        <w:tc>
          <w:tcPr>
            <w:tcW w:w="3485" w:type="dxa"/>
          </w:tcPr>
          <w:p w14:paraId="24792F33" w14:textId="4E727FCA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0,5МПа</w:t>
            </w:r>
          </w:p>
        </w:tc>
      </w:tr>
      <w:tr w:rsidR="004F6FF8" w:rsidRPr="004F6FF8" w14:paraId="750DE471" w14:textId="77777777" w:rsidTr="004F6FF8">
        <w:tc>
          <w:tcPr>
            <w:tcW w:w="3484" w:type="dxa"/>
          </w:tcPr>
          <w:p w14:paraId="27533DBF" w14:textId="6A1A9DDF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Давление выхлопных газов</w:t>
            </w:r>
          </w:p>
        </w:tc>
        <w:tc>
          <w:tcPr>
            <w:tcW w:w="3485" w:type="dxa"/>
          </w:tcPr>
          <w:p w14:paraId="3F748B39" w14:textId="3CEE1B13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0,8 МПа</w:t>
            </w:r>
          </w:p>
        </w:tc>
      </w:tr>
      <w:tr w:rsidR="004F6FF8" w:rsidRPr="004F6FF8" w14:paraId="3D358F82" w14:textId="77777777" w:rsidTr="004F6FF8">
        <w:tc>
          <w:tcPr>
            <w:tcW w:w="3484" w:type="dxa"/>
          </w:tcPr>
          <w:p w14:paraId="3101C1FB" w14:textId="2C400D97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 xml:space="preserve">Макс. рабочее давление </w:t>
            </w:r>
          </w:p>
        </w:tc>
        <w:tc>
          <w:tcPr>
            <w:tcW w:w="3485" w:type="dxa"/>
          </w:tcPr>
          <w:p w14:paraId="2B7B88A3" w14:textId="64C9C10F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0,36 МПа</w:t>
            </w:r>
          </w:p>
        </w:tc>
      </w:tr>
      <w:tr w:rsidR="004F6FF8" w:rsidRPr="004F6FF8" w14:paraId="7D06B181" w14:textId="77777777" w:rsidTr="004F6FF8">
        <w:tc>
          <w:tcPr>
            <w:tcW w:w="3484" w:type="dxa"/>
          </w:tcPr>
          <w:p w14:paraId="4ACF5434" w14:textId="23FAA881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Шум</w:t>
            </w:r>
          </w:p>
        </w:tc>
        <w:tc>
          <w:tcPr>
            <w:tcW w:w="3485" w:type="dxa"/>
          </w:tcPr>
          <w:p w14:paraId="0EDE30E6" w14:textId="0207294D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 xml:space="preserve">60-65 </w:t>
            </w:r>
            <w:proofErr w:type="spellStart"/>
            <w:r w:rsidRPr="004F6FF8">
              <w:rPr>
                <w:rFonts w:ascii="Calibri" w:hAnsi="Calibri" w:cs="Calibri"/>
                <w:sz w:val="24"/>
                <w:szCs w:val="24"/>
              </w:rPr>
              <w:t>Дб</w:t>
            </w:r>
            <w:proofErr w:type="spellEnd"/>
          </w:p>
        </w:tc>
      </w:tr>
      <w:tr w:rsidR="004F6FF8" w:rsidRPr="004F6FF8" w14:paraId="75783F53" w14:textId="77777777" w:rsidTr="004F6FF8">
        <w:tc>
          <w:tcPr>
            <w:tcW w:w="3484" w:type="dxa"/>
          </w:tcPr>
          <w:p w14:paraId="04D4ACC9" w14:textId="17E8928B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Размер</w:t>
            </w:r>
          </w:p>
        </w:tc>
        <w:tc>
          <w:tcPr>
            <w:tcW w:w="3485" w:type="dxa"/>
          </w:tcPr>
          <w:p w14:paraId="6DF54580" w14:textId="1EB51D93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40х40х30 см</w:t>
            </w:r>
          </w:p>
        </w:tc>
      </w:tr>
      <w:tr w:rsidR="004F6FF8" w:rsidRPr="004F6FF8" w14:paraId="446B2971" w14:textId="77777777" w:rsidTr="004F6FF8">
        <w:tc>
          <w:tcPr>
            <w:tcW w:w="3484" w:type="dxa"/>
          </w:tcPr>
          <w:p w14:paraId="42CD5984" w14:textId="06CAF560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Вес</w:t>
            </w:r>
          </w:p>
        </w:tc>
        <w:tc>
          <w:tcPr>
            <w:tcW w:w="3485" w:type="dxa"/>
          </w:tcPr>
          <w:p w14:paraId="5AF00135" w14:textId="03266FBB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28 кг</w:t>
            </w:r>
          </w:p>
        </w:tc>
      </w:tr>
      <w:tr w:rsidR="004F6FF8" w:rsidRPr="004F6FF8" w14:paraId="4ABD67B8" w14:textId="77777777" w:rsidTr="004F6FF8">
        <w:tc>
          <w:tcPr>
            <w:tcW w:w="3484" w:type="dxa"/>
          </w:tcPr>
          <w:p w14:paraId="5E21B010" w14:textId="14C19337" w:rsidR="004F6FF8" w:rsidRPr="004F6FF8" w:rsidRDefault="004F6FF8" w:rsidP="004F6FF8">
            <w:pPr>
              <w:rPr>
                <w:rFonts w:ascii="Calibri" w:hAnsi="Calibri" w:cs="Calibri"/>
                <w:sz w:val="24"/>
                <w:szCs w:val="24"/>
              </w:rPr>
            </w:pPr>
            <w:r w:rsidRPr="004F6FF8">
              <w:rPr>
                <w:rFonts w:ascii="Calibri" w:hAnsi="Calibri" w:cs="Calibri"/>
                <w:sz w:val="24"/>
                <w:szCs w:val="24"/>
              </w:rPr>
              <w:t>Комплектация</w:t>
            </w:r>
          </w:p>
        </w:tc>
        <w:tc>
          <w:tcPr>
            <w:tcW w:w="3485" w:type="dxa"/>
          </w:tcPr>
          <w:p w14:paraId="48C97080" w14:textId="468CBD3E" w:rsidR="004B0494" w:rsidRDefault="004F6FF8" w:rsidP="004F6FF8">
            <w:pPr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</w:pPr>
            <w:r w:rsidRPr="004F6FF8"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Система автоматической подачи воздуха: 1 комплект</w:t>
            </w:r>
            <w:r w:rsidRPr="004F6FF8">
              <w:rPr>
                <w:rFonts w:ascii="Calibri" w:hAnsi="Calibri" w:cs="Calibri"/>
                <w:color w:val="555555"/>
                <w:sz w:val="24"/>
                <w:szCs w:val="24"/>
              </w:rPr>
              <w:br/>
            </w:r>
            <w:r w:rsidRPr="004F6FF8"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 xml:space="preserve">Наконечник на 2/4 отверстия: </w:t>
            </w:r>
            <w:r w:rsidR="004B0494"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 xml:space="preserve">1 шт. турбинный и </w:t>
            </w:r>
            <w:r w:rsidRPr="004F6FF8"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2шт</w:t>
            </w:r>
            <w:r w:rsidR="004B0494"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4B0494"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микромоторны</w:t>
            </w:r>
            <w:r w:rsidR="00EA1E77"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е</w:t>
            </w:r>
            <w:proofErr w:type="spellEnd"/>
            <w:r w:rsidR="004B0494"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 xml:space="preserve"> (прямой и угловой).</w:t>
            </w:r>
          </w:p>
          <w:p w14:paraId="566C04DC" w14:textId="6B897D56" w:rsidR="004B0494" w:rsidRDefault="004B0494" w:rsidP="004F6FF8">
            <w:pPr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 xml:space="preserve">Наконечник </w:t>
            </w:r>
            <w:proofErr w:type="spellStart"/>
            <w:r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скалера</w:t>
            </w:r>
            <w:proofErr w:type="spellEnd"/>
            <w:r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: 1 шт.</w:t>
            </w:r>
          </w:p>
          <w:p w14:paraId="149A4122" w14:textId="7FF19AAD" w:rsidR="004B0494" w:rsidRDefault="004B0494" w:rsidP="004F6FF8">
            <w:pPr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Полимеризационная лампа: 1 шт.</w:t>
            </w:r>
          </w:p>
          <w:p w14:paraId="4D6C31C0" w14:textId="5ED79217" w:rsidR="004F6FF8" w:rsidRPr="004F6FF8" w:rsidRDefault="004B0494" w:rsidP="004F6F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Трехходовой шприц: 1 шт.</w:t>
            </w:r>
            <w:r w:rsidR="004F6FF8" w:rsidRPr="004F6FF8">
              <w:rPr>
                <w:rFonts w:ascii="Calibri" w:hAnsi="Calibri" w:cs="Calibri"/>
                <w:color w:val="555555"/>
                <w:sz w:val="24"/>
                <w:szCs w:val="24"/>
              </w:rPr>
              <w:br/>
            </w:r>
            <w:r w:rsidR="004F6FF8" w:rsidRPr="004F6FF8"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Ножное управление: 1шт</w:t>
            </w:r>
            <w:r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.</w:t>
            </w:r>
            <w:r w:rsidR="004F6FF8" w:rsidRPr="004F6FF8">
              <w:rPr>
                <w:rFonts w:ascii="Calibri" w:hAnsi="Calibri" w:cs="Calibri"/>
                <w:color w:val="555555"/>
                <w:sz w:val="24"/>
                <w:szCs w:val="24"/>
              </w:rPr>
              <w:br/>
            </w:r>
            <w:r w:rsidR="004F6FF8" w:rsidRPr="004F6FF8"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Бутылка для чистой воды: 1шт</w:t>
            </w:r>
            <w:r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.</w:t>
            </w:r>
            <w:r w:rsidR="004F6FF8" w:rsidRPr="004F6FF8">
              <w:rPr>
                <w:rFonts w:ascii="Calibri" w:hAnsi="Calibri" w:cs="Calibri"/>
                <w:color w:val="555555"/>
                <w:sz w:val="24"/>
                <w:szCs w:val="24"/>
              </w:rPr>
              <w:br/>
            </w:r>
            <w:r w:rsidR="004F6FF8" w:rsidRPr="004F6FF8">
              <w:rPr>
                <w:rFonts w:ascii="Calibri" w:hAnsi="Calibri" w:cs="Calibri"/>
                <w:color w:val="555555"/>
                <w:sz w:val="24"/>
                <w:szCs w:val="24"/>
                <w:shd w:val="clear" w:color="auto" w:fill="FFFFFF"/>
              </w:rPr>
              <w:t>Лоток из нержавеющей стали: 1шт</w:t>
            </w:r>
          </w:p>
        </w:tc>
      </w:tr>
    </w:tbl>
    <w:p w14:paraId="5DB8325A" w14:textId="142857F7" w:rsidR="004F6FF8" w:rsidRDefault="004F6FF8" w:rsidP="004F6FF8">
      <w:pPr>
        <w:jc w:val="center"/>
        <w:rPr>
          <w:b/>
          <w:bCs/>
          <w:sz w:val="28"/>
          <w:szCs w:val="28"/>
        </w:rPr>
      </w:pPr>
    </w:p>
    <w:p w14:paraId="77D63220" w14:textId="77777777" w:rsidR="004B0494" w:rsidRDefault="004B0494" w:rsidP="004F6FF8">
      <w:pPr>
        <w:jc w:val="center"/>
        <w:rPr>
          <w:b/>
          <w:bCs/>
          <w:sz w:val="28"/>
          <w:szCs w:val="28"/>
        </w:rPr>
      </w:pPr>
    </w:p>
    <w:p w14:paraId="1C529DF9" w14:textId="77777777" w:rsidR="004B0494" w:rsidRDefault="004B0494" w:rsidP="004F6FF8">
      <w:pPr>
        <w:jc w:val="center"/>
        <w:rPr>
          <w:b/>
          <w:bCs/>
          <w:sz w:val="28"/>
          <w:szCs w:val="28"/>
        </w:rPr>
      </w:pPr>
    </w:p>
    <w:p w14:paraId="4876E8C5" w14:textId="77777777" w:rsidR="004B0494" w:rsidRDefault="004B0494" w:rsidP="004F6FF8">
      <w:pPr>
        <w:jc w:val="center"/>
        <w:rPr>
          <w:b/>
          <w:bCs/>
          <w:sz w:val="28"/>
          <w:szCs w:val="28"/>
        </w:rPr>
      </w:pPr>
    </w:p>
    <w:p w14:paraId="09E8D656" w14:textId="77777777" w:rsidR="004B0494" w:rsidRDefault="004B0494" w:rsidP="004F6FF8">
      <w:pPr>
        <w:jc w:val="center"/>
        <w:rPr>
          <w:b/>
          <w:bCs/>
          <w:sz w:val="28"/>
          <w:szCs w:val="28"/>
        </w:rPr>
      </w:pPr>
    </w:p>
    <w:p w14:paraId="6AC36815" w14:textId="14CCA529" w:rsidR="004F6FF8" w:rsidRDefault="004F6FF8" w:rsidP="004F6F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Принцип работы</w:t>
      </w:r>
    </w:p>
    <w:p w14:paraId="4921356A" w14:textId="4F2C7848" w:rsidR="004F6FF8" w:rsidRDefault="004F6FF8" w:rsidP="004F6FF8">
      <w:pPr>
        <w:rPr>
          <w:sz w:val="24"/>
          <w:szCs w:val="24"/>
        </w:rPr>
      </w:pPr>
      <w:r w:rsidRPr="004F6FF8">
        <w:rPr>
          <w:sz w:val="24"/>
          <w:szCs w:val="24"/>
        </w:rPr>
        <w:t>1</w:t>
      </w:r>
      <w:r w:rsidRPr="004F6FF8">
        <w:t xml:space="preserve">. </w:t>
      </w:r>
      <w:r w:rsidRPr="004F6FF8">
        <w:rPr>
          <w:sz w:val="24"/>
          <w:szCs w:val="24"/>
        </w:rPr>
        <w:t xml:space="preserve">Наполните бутылку с водой на две трети </w:t>
      </w:r>
      <w:r w:rsidR="00EA1E77">
        <w:rPr>
          <w:sz w:val="24"/>
          <w:szCs w:val="24"/>
        </w:rPr>
        <w:t>дистиллированной</w:t>
      </w:r>
      <w:r w:rsidRPr="004F6FF8">
        <w:rPr>
          <w:sz w:val="24"/>
          <w:szCs w:val="24"/>
        </w:rPr>
        <w:t xml:space="preserve"> водой и закройте крышку </w:t>
      </w:r>
    </w:p>
    <w:p w14:paraId="31727ED8" w14:textId="77777777" w:rsidR="004F6FF8" w:rsidRDefault="004F6FF8" w:rsidP="004F6FF8">
      <w:pPr>
        <w:rPr>
          <w:sz w:val="24"/>
          <w:szCs w:val="24"/>
        </w:rPr>
      </w:pPr>
      <w:r w:rsidRPr="004F6FF8">
        <w:rPr>
          <w:sz w:val="24"/>
          <w:szCs w:val="24"/>
        </w:rPr>
        <w:t xml:space="preserve">2.Подключите шнур питания и ножную педаль </w:t>
      </w:r>
    </w:p>
    <w:p w14:paraId="09C730A5" w14:textId="34537295" w:rsidR="004F6FF8" w:rsidRDefault="004F6FF8" w:rsidP="004F6FF8">
      <w:pPr>
        <w:rPr>
          <w:sz w:val="24"/>
          <w:szCs w:val="24"/>
        </w:rPr>
      </w:pPr>
      <w:r w:rsidRPr="004F6FF8">
        <w:rPr>
          <w:sz w:val="24"/>
          <w:szCs w:val="24"/>
        </w:rPr>
        <w:t>3.П</w:t>
      </w:r>
      <w:r w:rsidR="00EA1E77">
        <w:rPr>
          <w:sz w:val="24"/>
          <w:szCs w:val="24"/>
        </w:rPr>
        <w:t>рисоедните и повесьте</w:t>
      </w:r>
      <w:r w:rsidRPr="004F6FF8">
        <w:rPr>
          <w:sz w:val="24"/>
          <w:szCs w:val="24"/>
        </w:rPr>
        <w:t xml:space="preserve"> наконечник</w:t>
      </w:r>
      <w:r w:rsidR="00EA1E77">
        <w:rPr>
          <w:sz w:val="24"/>
          <w:szCs w:val="24"/>
        </w:rPr>
        <w:t>и</w:t>
      </w:r>
      <w:r w:rsidRPr="004F6FF8">
        <w:rPr>
          <w:sz w:val="24"/>
          <w:szCs w:val="24"/>
        </w:rPr>
        <w:t xml:space="preserve">, </w:t>
      </w:r>
      <w:proofErr w:type="spellStart"/>
      <w:r w:rsidR="00EA1E77">
        <w:rPr>
          <w:sz w:val="24"/>
          <w:szCs w:val="24"/>
        </w:rPr>
        <w:t>скалер</w:t>
      </w:r>
      <w:proofErr w:type="spellEnd"/>
      <w:r w:rsidR="00EA1E77">
        <w:rPr>
          <w:sz w:val="24"/>
          <w:szCs w:val="24"/>
        </w:rPr>
        <w:t>, лампу</w:t>
      </w:r>
      <w:r w:rsidR="005B584E">
        <w:rPr>
          <w:sz w:val="24"/>
          <w:szCs w:val="24"/>
        </w:rPr>
        <w:t>,</w:t>
      </w:r>
      <w:r w:rsidR="00EA1E77">
        <w:rPr>
          <w:sz w:val="24"/>
          <w:szCs w:val="24"/>
        </w:rPr>
        <w:t xml:space="preserve"> </w:t>
      </w:r>
      <w:r w:rsidRPr="004F6FF8">
        <w:rPr>
          <w:sz w:val="24"/>
          <w:szCs w:val="24"/>
        </w:rPr>
        <w:t xml:space="preserve">трубку отсоса и </w:t>
      </w:r>
      <w:r w:rsidR="00EA1E77">
        <w:rPr>
          <w:sz w:val="24"/>
          <w:szCs w:val="24"/>
        </w:rPr>
        <w:t xml:space="preserve">3-х ходовой </w:t>
      </w:r>
      <w:r w:rsidRPr="004F6FF8">
        <w:rPr>
          <w:sz w:val="24"/>
          <w:szCs w:val="24"/>
        </w:rPr>
        <w:t xml:space="preserve">шприц на вешалку </w:t>
      </w:r>
      <w:r>
        <w:rPr>
          <w:sz w:val="24"/>
          <w:szCs w:val="24"/>
        </w:rPr>
        <w:t xml:space="preserve">по </w:t>
      </w:r>
      <w:r w:rsidRPr="004F6FF8">
        <w:rPr>
          <w:sz w:val="24"/>
          <w:szCs w:val="24"/>
        </w:rPr>
        <w:t>порядк</w:t>
      </w:r>
      <w:r>
        <w:rPr>
          <w:sz w:val="24"/>
          <w:szCs w:val="24"/>
        </w:rPr>
        <w:t>у</w:t>
      </w:r>
      <w:r w:rsidRPr="004F6FF8">
        <w:rPr>
          <w:sz w:val="24"/>
          <w:szCs w:val="24"/>
        </w:rPr>
        <w:t xml:space="preserve"> (не меняйте их порядок, положите трубку туда, откуда она выходит, какая бы вешалка ни висела) </w:t>
      </w:r>
    </w:p>
    <w:p w14:paraId="08618D26" w14:textId="41E25F26" w:rsidR="004F6FF8" w:rsidRDefault="004F6FF8" w:rsidP="004F6FF8">
      <w:pPr>
        <w:rPr>
          <w:sz w:val="24"/>
          <w:szCs w:val="24"/>
        </w:rPr>
      </w:pPr>
      <w:r w:rsidRPr="004F6FF8">
        <w:rPr>
          <w:sz w:val="24"/>
          <w:szCs w:val="24"/>
        </w:rPr>
        <w:t xml:space="preserve">4. Включите главный выключатель машины, затем включите соответствующие переключатели воды и газа, </w:t>
      </w:r>
      <w:r>
        <w:rPr>
          <w:sz w:val="24"/>
          <w:szCs w:val="24"/>
        </w:rPr>
        <w:t>после этого можно приступать к работе.</w:t>
      </w:r>
    </w:p>
    <w:p w14:paraId="21D1A61F" w14:textId="77777777" w:rsidR="00966809" w:rsidRDefault="00966809" w:rsidP="00966809">
      <w:pPr>
        <w:jc w:val="center"/>
        <w:rPr>
          <w:b/>
          <w:bCs/>
          <w:sz w:val="28"/>
          <w:szCs w:val="28"/>
        </w:rPr>
      </w:pPr>
    </w:p>
    <w:p w14:paraId="35DA0DDD" w14:textId="77777777" w:rsidR="00966809" w:rsidRDefault="00966809" w:rsidP="00966809">
      <w:pPr>
        <w:jc w:val="center"/>
        <w:rPr>
          <w:b/>
          <w:bCs/>
          <w:sz w:val="28"/>
          <w:szCs w:val="28"/>
        </w:rPr>
      </w:pPr>
    </w:p>
    <w:p w14:paraId="42A1957A" w14:textId="77777777" w:rsidR="00966809" w:rsidRDefault="00966809" w:rsidP="00966809">
      <w:pPr>
        <w:jc w:val="center"/>
        <w:rPr>
          <w:b/>
          <w:bCs/>
          <w:sz w:val="28"/>
          <w:szCs w:val="28"/>
        </w:rPr>
      </w:pPr>
    </w:p>
    <w:p w14:paraId="587BCE07" w14:textId="77777777" w:rsidR="00966809" w:rsidRDefault="00966809" w:rsidP="00966809">
      <w:pPr>
        <w:jc w:val="center"/>
        <w:rPr>
          <w:b/>
          <w:bCs/>
          <w:sz w:val="28"/>
          <w:szCs w:val="28"/>
        </w:rPr>
      </w:pPr>
    </w:p>
    <w:p w14:paraId="2468FACA" w14:textId="4BF0305A" w:rsidR="00966809" w:rsidRDefault="00966809" w:rsidP="00966809">
      <w:pPr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C54B" wp14:editId="107665A7">
                <wp:simplePos x="0" y="0"/>
                <wp:positionH relativeFrom="column">
                  <wp:posOffset>2947479</wp:posOffset>
                </wp:positionH>
                <wp:positionV relativeFrom="paragraph">
                  <wp:posOffset>1069577</wp:posOffset>
                </wp:positionV>
                <wp:extent cx="718457" cy="381838"/>
                <wp:effectExtent l="92075" t="0" r="154940" b="0"/>
                <wp:wrapNone/>
                <wp:docPr id="3" name="Стрелка: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55336">
                          <a:off x="0" y="0"/>
                          <a:ext cx="718457" cy="38183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AF8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3" o:spid="_x0000_s1026" type="#_x0000_t13" style="position:absolute;margin-left:232.1pt;margin-top:84.2pt;width:56.55pt;height:30.05pt;rotation:-8786918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" adj="15860" fillcolor="#4472c4 [3204]" strokecolor="#1f3763 [1604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CD47610" wp14:editId="6AE7B77A">
            <wp:extent cx="1406769" cy="141441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5463" cy="145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0558A" w14:textId="5B7C0AF2" w:rsidR="00966809" w:rsidRDefault="00966809" w:rsidP="009668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Краткое видео о товаре</w:t>
      </w:r>
    </w:p>
    <w:p w14:paraId="40BCD901" w14:textId="27DDD534" w:rsidR="00966809" w:rsidRDefault="00966809" w:rsidP="00966809">
      <w:pPr>
        <w:jc w:val="center"/>
        <w:rPr>
          <w:b/>
          <w:bCs/>
          <w:sz w:val="28"/>
          <w:szCs w:val="28"/>
        </w:rPr>
      </w:pPr>
    </w:p>
    <w:sectPr w:rsidR="00966809" w:rsidSect="004F6FF8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DA0"/>
    <w:rsid w:val="00114DA0"/>
    <w:rsid w:val="004B0494"/>
    <w:rsid w:val="004F6FF8"/>
    <w:rsid w:val="005B584E"/>
    <w:rsid w:val="007D183A"/>
    <w:rsid w:val="00966809"/>
    <w:rsid w:val="00B572EE"/>
    <w:rsid w:val="00B631CF"/>
    <w:rsid w:val="00B713B7"/>
    <w:rsid w:val="00D75A51"/>
    <w:rsid w:val="00EA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5337"/>
  <w15:chartTrackingRefBased/>
  <w15:docId w15:val="{99B4FAD2-0FF6-4E90-B11C-4B63220C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Acamas S</cp:lastModifiedBy>
  <cp:revision>3</cp:revision>
  <dcterms:created xsi:type="dcterms:W3CDTF">2024-07-12T14:37:00Z</dcterms:created>
  <dcterms:modified xsi:type="dcterms:W3CDTF">2024-10-22T09:05:00Z</dcterms:modified>
</cp:coreProperties>
</file>