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ПАСПОРТ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Ванна wikiGROOM STAND с функцией SPA + OZON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color w:val="383838"/>
          <w:sz w:val="32"/>
          <w:szCs w:val="32"/>
        </w:rPr>
      </w:pPr>
      <w:r>
        <w:rPr>
          <w:rFonts w:ascii="Times New Roman" w:hAnsi="Times New Roman" w:cs="Times New Roman"/>
          <w:color w:val="383838"/>
          <w:sz w:val="32"/>
          <w:szCs w:val="32"/>
        </w:rPr>
      </w:r>
      <w:r>
        <w:rPr>
          <w:rFonts w:ascii="Times New Roman" w:hAnsi="Times New Roman" w:cs="Times New Roman"/>
          <w:color w:val="383838"/>
          <w:sz w:val="32"/>
          <w:szCs w:val="32"/>
        </w:rPr>
      </w:r>
      <w:r>
        <w:rPr>
          <w:rFonts w:ascii="Times New Roman" w:hAnsi="Times New Roman" w:cs="Times New Roman"/>
          <w:color w:val="383838"/>
          <w:sz w:val="32"/>
          <w:szCs w:val="32"/>
        </w:rPr>
      </w:r>
    </w:p>
    <w:p>
      <w:pPr>
        <w:jc w:val="center"/>
        <w:rPr>
          <w:rFonts w:ascii="Arial" w:hAnsi="Arial" w:cs="Arial"/>
          <w:color w:val="383838"/>
          <w:sz w:val="32"/>
          <w:szCs w:val="32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94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3580952" cy="3447619"/>
                <wp:effectExtent l="0" t="0" r="635" b="635"/>
                <wp:wrapTight wrapText="bothSides">
                  <wp:wrapPolygon edited="1">
                    <wp:start x="0" y="0"/>
                    <wp:lineTo x="0" y="21485"/>
                    <wp:lineTo x="21489" y="21485"/>
                    <wp:lineTo x="21489" y="0"/>
                    <wp:lineTo x="0" y="0"/>
                  </wp:wrapPolygon>
                </wp:wrapTight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580952" cy="3447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6944;o:allowoverlap:true;o:allowincell:true;mso-position-horizontal-relative:margin;mso-position-horizontal:center;mso-position-vertical-relative:text;margin-top:22.75pt;mso-position-vertical:absolute;width:281.96pt;height:271.47pt;mso-wrap-distance-left:9.00pt;mso-wrap-distance-top:0.00pt;mso-wrap-distance-right:9.00pt;mso-wrap-distance-bottom:0.00pt;" wrapcoords="0 0 0 99468 99486 99468 99486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color w:val="383838"/>
          <w:sz w:val="32"/>
          <w:szCs w:val="32"/>
        </w:rPr>
      </w:r>
      <w:r>
        <w:rPr>
          <w:rFonts w:ascii="Arial" w:hAnsi="Arial" w:cs="Arial"/>
          <w:color w:val="383838"/>
          <w:sz w:val="32"/>
          <w:szCs w:val="32"/>
        </w:rPr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</w:r>
      <w:r>
        <w:rPr>
          <w:sz w:val="44"/>
          <w:szCs w:val="44"/>
        </w:rPr>
      </w:r>
      <w:r>
        <w:rPr>
          <w:sz w:val="44"/>
          <w:szCs w:val="44"/>
        </w:rPr>
      </w:r>
    </w:p>
    <w:p>
      <w:r/>
      <w:r/>
    </w:p>
    <w:p>
      <w:r/>
      <w:r/>
    </w:p>
    <w:p>
      <w:r/>
      <w:r/>
    </w:p>
    <w:p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136381</wp:posOffset>
                </wp:positionV>
                <wp:extent cx="1492250" cy="454025"/>
                <wp:effectExtent l="0" t="0" r="0" b="3175"/>
                <wp:wrapThrough wrapText="bothSides">
                  <wp:wrapPolygon edited="1">
                    <wp:start x="2757" y="0"/>
                    <wp:lineTo x="1103" y="9969"/>
                    <wp:lineTo x="1103" y="12688"/>
                    <wp:lineTo x="2206" y="16313"/>
                    <wp:lineTo x="2482" y="20845"/>
                    <wp:lineTo x="20681" y="20845"/>
                    <wp:lineTo x="21232" y="13594"/>
                    <wp:lineTo x="18475" y="10876"/>
                    <wp:lineTo x="5791" y="0"/>
                    <wp:lineTo x="2757" y="0"/>
                  </wp:wrapPolygon>
                </wp:wrapThrough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92250" cy="454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752;o:allowoverlap:true;o:allowincell:true;mso-position-horizontal-relative:margin;mso-position-horizontal:center;mso-position-vertical-relative:text;margin-top:10.74pt;mso-position-vertical:absolute;width:117.50pt;height:35.75pt;mso-wrap-distance-left:9.00pt;mso-wrap-distance-top:0.00pt;mso-wrap-distance-right:9.00pt;mso-wrap-distance-bottom:0.00pt;" wrapcoords="12764 0 5106 46153 5106 58741 10213 75523 11491 96505 95745 96505 98296 62935 85532 50352 26810 0 12764 0" stroked="false">
                <v:path textboxrect="0,0,0,0"/>
                <w10:wrap type="through"/>
                <v:imagedata r:id="rId11" o:title=""/>
              </v:shape>
            </w:pict>
          </mc:Fallback>
        </mc:AlternateContent>
      </w:r>
      <w:r/>
    </w:p>
    <w:p>
      <w:r/>
      <w:r/>
    </w:p>
    <w:p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2024 г</w:t>
      </w:r>
      <w:r/>
    </w:p>
    <w:p>
      <w:pPr>
        <w:pStyle w:val="73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/>
      <w:bookmarkStart w:id="0" w:name="_Toc78205956"/>
      <w:r/>
      <w:bookmarkStart w:id="1" w:name="_Toc106373269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НАЗНАЧЕНИЕ</w:t>
      </w:r>
      <w:bookmarkEnd w:id="0"/>
      <w:r/>
      <w:bookmarkEnd w:id="1"/>
      <w:r>
        <w:rPr>
          <w:rFonts w:asciiTheme="minorHAnsi" w:hAnsiTheme="minorHAnsi" w:cstheme="minorHAnsi"/>
          <w:b/>
          <w:color w:val="auto"/>
          <w:sz w:val="24"/>
          <w:szCs w:val="24"/>
        </w:rPr>
      </w:r>
      <w:r>
        <w:rPr>
          <w:rFonts w:asciiTheme="minorHAnsi" w:hAnsiTheme="minorHAnsi" w:cstheme="minorHAnsi"/>
          <w:b/>
          <w:color w:val="auto"/>
          <w:sz w:val="24"/>
          <w:szCs w:val="24"/>
        </w:rPr>
      </w:r>
    </w:p>
    <w:p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t xml:space="preserve">   </w:t>
      </w:r>
      <w:r>
        <w:rPr>
          <w:rFonts w:cstheme="minorHAnsi"/>
          <w:sz w:val="24"/>
          <w:szCs w:val="24"/>
        </w:rPr>
        <w:t xml:space="preserve">Ванна wikiGROOM STAND с функцией SPA + OZON предн</w:t>
      </w:r>
      <w:r>
        <w:rPr>
          <w:rFonts w:cstheme="minorHAnsi"/>
          <w:sz w:val="24"/>
          <w:szCs w:val="24"/>
        </w:rPr>
        <w:t xml:space="preserve">азначена для ухода за животными, обеспечивает быстрое и удобное купание</w:t>
      </w:r>
      <w:r>
        <w:rPr>
          <w:rFonts w:cstheme="minorHAnsi"/>
          <w:sz w:val="24"/>
          <w:szCs w:val="24"/>
        </w:rPr>
        <w:t xml:space="preserve"> питомцев. </w:t>
      </w:r>
      <w:r>
        <w:rPr>
          <w:rFonts w:cstheme="minorHAnsi"/>
          <w:sz w:val="24"/>
          <w:szCs w:val="24"/>
          <w:shd w:val="clear" w:color="auto" w:fill="ffffff"/>
        </w:rPr>
        <w:t xml:space="preserve">Особенность модели - </w:t>
      </w:r>
      <w:r>
        <w:rPr>
          <w:rFonts w:cstheme="minorHAnsi"/>
          <w:sz w:val="24"/>
          <w:szCs w:val="24"/>
          <w:shd w:val="clear" w:color="auto" w:fill="ffffff"/>
        </w:rPr>
        <w:t xml:space="preserve">уникальный дизайн. Ванна оснащена элементами из закал</w:t>
      </w:r>
      <w:r>
        <w:rPr>
          <w:rFonts w:cstheme="minorHAnsi"/>
          <w:sz w:val="24"/>
          <w:szCs w:val="24"/>
          <w:shd w:val="clear" w:color="auto" w:fill="ffffff"/>
        </w:rPr>
        <w:t xml:space="preserve">енного стекла с гравировкой и </w:t>
      </w:r>
      <w:r>
        <w:rPr>
          <w:rFonts w:cstheme="minorHAnsi"/>
          <w:sz w:val="24"/>
          <w:szCs w:val="24"/>
          <w:shd w:val="clear" w:color="auto" w:fill="ffffff"/>
        </w:rPr>
        <w:t xml:space="preserve">подсветкой.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С ванной 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wikiGROOM STAND</w:t>
      </w:r>
      <w:r>
        <w:rPr>
          <w:rFonts w:cstheme="minorHAnsi"/>
          <w:sz w:val="24"/>
          <w:szCs w:val="24"/>
          <w:shd w:val="clear" w:color="auto" w:fill="ffffff"/>
        </w:rPr>
        <w:t xml:space="preserve"> 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вы сможете проводить – ОЗОНОТЕРАПИЮ!</w:t>
      </w:r>
      <w:r>
        <w:rPr>
          <w:rFonts w:cstheme="minorHAnsi"/>
          <w:sz w:val="24"/>
          <w:szCs w:val="24"/>
          <w:shd w:val="clear" w:color="auto" w:fill="ffffff"/>
        </w:rPr>
        <w:t xml:space="preserve"> Озонотерапия - это водн</w:t>
      </w:r>
      <w:r>
        <w:rPr>
          <w:rFonts w:cstheme="minorHAnsi"/>
          <w:sz w:val="24"/>
          <w:szCs w:val="24"/>
          <w:shd w:val="clear" w:color="auto" w:fill="ffffff"/>
        </w:rPr>
        <w:t xml:space="preserve">ая процедура</w:t>
      </w:r>
      <w:r>
        <w:rPr>
          <w:rFonts w:cstheme="minorHAnsi"/>
          <w:sz w:val="24"/>
          <w:szCs w:val="24"/>
          <w:shd w:val="clear" w:color="auto" w:fill="ffffff"/>
        </w:rPr>
        <w:t xml:space="preserve">, которая совмещает в себе 2 функции: гидромассаж и обогащение озоном. Озон необходим для обеспечения кислородом</w:t>
      </w:r>
      <w:r>
        <w:rPr>
          <w:rFonts w:cstheme="minorHAnsi"/>
          <w:sz w:val="24"/>
          <w:szCs w:val="24"/>
          <w:shd w:val="clear" w:color="auto" w:fill="ffffff"/>
        </w:rPr>
        <w:t xml:space="preserve"> активно делящихся клеток волоса (шерсти)</w:t>
      </w:r>
      <w:r>
        <w:rPr>
          <w:rFonts w:cstheme="minorHAnsi"/>
          <w:sz w:val="24"/>
          <w:szCs w:val="24"/>
          <w:shd w:val="clear" w:color="auto" w:fill="ffffff"/>
        </w:rPr>
        <w:t xml:space="preserve"> для активации и регенерации клеток волосяных фолликул.</w:t>
      </w:r>
      <w:r>
        <w:rPr>
          <w:rFonts w:cstheme="minorHAnsi"/>
          <w:sz w:val="24"/>
          <w:szCs w:val="24"/>
          <w:shd w:val="clear" w:color="auto" w:fill="ffffff"/>
        </w:rPr>
      </w:r>
      <w:r>
        <w:rPr>
          <w:rFonts w:cstheme="minorHAnsi"/>
          <w:sz w:val="24"/>
          <w:szCs w:val="24"/>
          <w:shd w:val="clear" w:color="auto" w:fill="ffffff"/>
        </w:rPr>
      </w:r>
    </w:p>
    <w:p>
      <w:pPr>
        <w:pStyle w:val="73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/>
      <w:bookmarkStart w:id="2" w:name="_Toc78205958"/>
      <w:r/>
      <w:bookmarkStart w:id="3" w:name="_Toc106373271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ТЕХНИЧЕСКИЕ ХАРАКТЕРИСТИКИ</w:t>
      </w:r>
      <w:bookmarkEnd w:id="2"/>
      <w:r/>
      <w:bookmarkEnd w:id="3"/>
      <w:r>
        <w:rPr>
          <w:rFonts w:asciiTheme="minorHAnsi" w:hAnsiTheme="minorHAnsi" w:cstheme="minorHAnsi"/>
          <w:b/>
          <w:color w:val="auto"/>
          <w:sz w:val="24"/>
          <w:szCs w:val="24"/>
        </w:rPr>
      </w:r>
      <w:r>
        <w:rPr>
          <w:rFonts w:asciiTheme="minorHAnsi" w:hAnsiTheme="minorHAnsi" w:cstheme="minorHAnsi"/>
          <w:b/>
          <w:color w:val="auto"/>
          <w:sz w:val="24"/>
          <w:szCs w:val="24"/>
        </w:rPr>
      </w:r>
    </w:p>
    <w:p>
      <w:r>
        <w:t xml:space="preserve">    </w:t>
      </w:r>
      <w:r>
        <w:t xml:space="preserve">Технические характеристики изделия представлены в таблице ниже</w:t>
      </w:r>
      <w:r/>
    </w:p>
    <w:tbl>
      <w:tblPr>
        <w:tblW w:w="7225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43"/>
        <w:gridCol w:w="1882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Параметры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Внешние габариты (ДхШхВ), </w:t>
            </w:r>
            <w:r>
              <w:rPr>
                <w:color w:val="000000"/>
              </w:rPr>
              <w:t xml:space="preserve">см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91 х 60 х 102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Внутренние размеры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купального места</w:t>
            </w:r>
            <w:r>
              <w:rPr>
                <w:color w:val="000000"/>
              </w:rPr>
              <w:t xml:space="preserve">(ДхШхВ)</w:t>
            </w:r>
            <w:r>
              <w:rPr>
                <w:color w:val="000000"/>
              </w:rPr>
              <w:t xml:space="preserve">,</w:t>
            </w:r>
            <w:r>
              <w:rPr>
                <w:color w:val="000000"/>
              </w:rPr>
              <w:t xml:space="preserve">см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60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58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39,5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</w:pPr>
            <w:r>
              <w:rPr>
                <w:color w:val="000000"/>
              </w:rPr>
              <w:t xml:space="preserve">Глубина ванны, см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t xml:space="preserve">39,5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  <w:rPr>
                <w:color w:val="ff0000"/>
              </w:rPr>
            </w:pPr>
            <w:r>
              <w:t xml:space="preserve">Вес</w:t>
            </w:r>
            <w:r>
              <w:t xml:space="preserve"> ванны, кг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ff0000"/>
              </w:rPr>
            </w:pPr>
            <w:r>
              <w:rPr>
                <w:lang w:val="en-US"/>
              </w:rPr>
              <w:t xml:space="preserve">~</w:t>
            </w:r>
            <w:r>
              <w:t xml:space="preserve"> </w:t>
            </w:r>
            <w:r>
              <w:t xml:space="preserve">44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</w:pPr>
            <w:r>
              <w:t xml:space="preserve">Материал корпуса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ff0000"/>
              </w:rPr>
            </w:pPr>
            <w:r>
              <w:t xml:space="preserve">полипропилен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</w:pPr>
            <w:r>
              <w:rPr>
                <w:color w:val="000000"/>
              </w:rPr>
              <w:t xml:space="preserve">Производительность озонатора, мг/ч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250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300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</w:pPr>
            <w:r>
              <w:rPr>
                <w:color w:val="000000"/>
              </w:rPr>
              <w:t xml:space="preserve">Потребляемая мощность озонатора, Вт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7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Потребляемая мощность, Вт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 150 – 220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</w:pPr>
            <w:r>
              <w:rPr>
                <w:color w:val="000000"/>
              </w:rPr>
              <w:t xml:space="preserve">Максимально</w:t>
            </w:r>
            <w:r>
              <w:rPr>
                <w:color w:val="000000"/>
              </w:rPr>
              <w:t xml:space="preserve"> допустимая нагрузка, </w:t>
            </w:r>
            <w:r>
              <w:rPr>
                <w:color w:val="000000"/>
              </w:rPr>
              <w:t xml:space="preserve">кг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  <w:lang w:val="en-US"/>
              </w:rPr>
              <w:t xml:space="preserve">~</w:t>
            </w:r>
            <w:r>
              <w:rPr>
                <w:color w:val="000000"/>
              </w:rPr>
              <w:t xml:space="preserve"> 15 </w:t>
            </w:r>
            <w:r/>
          </w:p>
        </w:tc>
      </w:tr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center"/>
            <w:textDirection w:val="lrTb"/>
            <w:noWrap w:val="false"/>
          </w:tcPr>
          <w:p>
            <w:pPr>
              <w:pStyle w:val="90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Длина провода, 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1,5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906"/>
        <w:spacing w:before="0" w:beforeAutospacing="0" w:after="160" w:afterAutospacing="0"/>
      </w:pPr>
      <w:r>
        <w:rPr>
          <w:color w:val="000000"/>
        </w:rPr>
        <w:br w:type="page" w:clear="all"/>
      </w:r>
      <w:r/>
    </w:p>
    <w:p>
      <w:pPr>
        <w:pStyle w:val="730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/>
      <w:bookmarkStart w:id="4" w:name="_Toc78205960"/>
      <w:r/>
      <w:bookmarkStart w:id="5" w:name="_Hlk84932539"/>
      <w:r/>
      <w:bookmarkStart w:id="6" w:name="_Toc106373273"/>
      <w:r/>
      <w:bookmarkEnd w:id="4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КОМПЛЕКТНОСТЬ</w:t>
      </w:r>
      <w:bookmarkEnd w:id="5"/>
      <w:r/>
      <w:bookmarkEnd w:id="6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</w:r>
    </w:p>
    <w:p>
      <w:r>
        <w:t xml:space="preserve">Поставляется в собранном виде</w:t>
      </w:r>
      <w:r/>
    </w:p>
    <w:tbl>
      <w:tblPr>
        <w:tblW w:w="0" w:type="auto"/>
        <w:tblCellSpacing w:w="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5"/>
        <w:gridCol w:w="4071"/>
        <w:gridCol w:w="842"/>
        <w:gridCol w:w="1835"/>
      </w:tblGrid>
      <w:tr>
        <w:tblPrEx/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Кол - во, шт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Изображение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blCellSpacing w:w="0" w:type="dxa"/>
          <w:trHeight w:val="1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r>
              <w:t xml:space="preserve">Ванна wikiGROOM STAND с функцией SPA + OZON</w:t>
            </w:r>
            <w:r/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84530" cy="717653"/>
                      <wp:effectExtent l="0" t="0" r="1270" b="6350"/>
                      <wp:docPr id="3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9315" cy="7226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53.90pt;height:56.51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blCellSpacing w:w="0" w:type="dxa"/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pPr>
              <w:rPr>
                <w14:ligatures w14:val="none"/>
              </w:rPr>
            </w:pPr>
            <w:r/>
            <w:r>
              <w:t xml:space="preserve"> Термометр - гигрометр (МЕГЕОН Термогигрометр настольный)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431165"/>
                      <wp:effectExtent l="0" t="0" r="0" b="6985"/>
                      <wp:docPr id="4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0100" cy="4311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63.00pt;height:33.95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blCellSpacing w:w="0" w:type="dxa"/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r>
              <w:t xml:space="preserve">Смеситель с лейкой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5" cy="634210"/>
                      <wp:effectExtent l="0" t="0" r="0" b="0"/>
                      <wp:docPr id="5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5" cy="6342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50.25pt;height:49.94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blCellSpacing w:w="0" w:type="dxa"/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r>
              <w:t xml:space="preserve">Слив - перелив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8133" cy="495300"/>
                      <wp:effectExtent l="0" t="0" r="4445" b="0"/>
                      <wp:docPr id="6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8133" cy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43.16pt;height:39.00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blCellSpacing w:w="0" w:type="dxa"/>
          <w:trHeight w:val="10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r>
              <w:t xml:space="preserve">Устойчивые ножки </w:t>
            </w:r>
            <w:r>
              <w:rPr>
                <w:i/>
              </w:rPr>
              <w:t xml:space="preserve">(* могут быть уже прикручены </w:t>
            </w:r>
            <w:r>
              <w:rPr>
                <w:i/>
              </w:rPr>
              <w:t xml:space="preserve">к корпусу ванны </w:t>
            </w:r>
            <w:r>
              <w:rPr>
                <w:i/>
              </w:rPr>
              <w:t xml:space="preserve">при поставке)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93370" cy="498433"/>
                      <wp:effectExtent l="0" t="0" r="0" b="0"/>
                      <wp:docPr id="7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9113" cy="5081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23.10pt;height:39.25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blCellSpacing w:w="0" w:type="dxa"/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1" w:type="dxa"/>
            <w:vAlign w:val="center"/>
            <w:textDirection w:val="lrTb"/>
            <w:noWrap w:val="false"/>
          </w:tcPr>
          <w:p>
            <w:r>
              <w:t xml:space="preserve">Паспорт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</w:pPr>
            <w:r>
              <w:rPr>
                <w:color w:val="00000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textDirection w:val="lrTb"/>
            <w:noWrap w:val="false"/>
          </w:tcPr>
          <w:p>
            <w:pPr>
              <w:pStyle w:val="906"/>
              <w:jc w:val="center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906"/>
        <w:spacing w:before="0" w:beforeAutospacing="0" w:after="200" w:afterAutospacing="0" w:line="273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1716405</wp:posOffset>
                </wp:positionH>
                <wp:positionV relativeFrom="paragraph">
                  <wp:posOffset>62230</wp:posOffset>
                </wp:positionV>
                <wp:extent cx="2302354" cy="849630"/>
                <wp:effectExtent l="0" t="0" r="22225" b="26670"/>
                <wp:wrapNone/>
                <wp:docPr id="8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2354" cy="849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t xml:space="preserve">РЕГУЛИРОВКА ПОТОКА ВОЗДУХА</w:t>
                            </w:r>
                            <w:r/>
                          </w:p>
                          <w:p>
                            <w:r>
                              <w:t xml:space="preserve">(ИНТЕНСИВНОСТЬ ГИДРОМАССАЖА)</w:t>
                            </w:r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2" type="#_x0000_t2" style="position:absolute;z-index:251661824;o:allowoverlap:true;o:allowincell:true;mso-position-horizontal-relative:margin;margin-left:135.15pt;mso-position-horizontal:absolute;mso-position-vertical-relative:text;margin-top:4.90pt;mso-position-vertical:absolute;width:181.29pt;height:66.90pt;mso-wrap-distance-left:9.00pt;mso-wrap-distance-top:0.00pt;mso-wrap-distance-right:9.00pt;mso-wrap-distance-bottom:0.00pt;v-text-anchor:top;visibility:visible;" fillcolor="#FFFFFF" strokecolor="#000000" strokeweight="1.00pt">
                <v:stroke dashstyle="solid"/>
                <v:textbox inset="0,0,0,0">
                  <w:txbxContent>
                    <w:p>
                      <w:r>
                        <w:t xml:space="preserve">РЕГУЛИРОВКА ПОТОКА ВОЗДУХА</w:t>
                      </w:r>
                      <w:r/>
                    </w:p>
                    <w:p>
                      <w:r>
                        <w:t xml:space="preserve">(ИНТЕНСИВНОСТЬ ГИДРОМАССАЖА)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1154430</wp:posOffset>
                </wp:positionH>
                <wp:positionV relativeFrom="paragraph">
                  <wp:posOffset>224155</wp:posOffset>
                </wp:positionV>
                <wp:extent cx="514350" cy="171450"/>
                <wp:effectExtent l="0" t="0" r="19050" b="19050"/>
                <wp:wrapNone/>
                <wp:docPr id="9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51435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32" type="#_x0000_t32" style="position:absolute;z-index:251660800;o:allowoverlap:true;o:allowincell:true;mso-position-horizontal-relative:margin;margin-left:90.90pt;mso-position-horizontal:absolute;mso-position-vertical-relative:text;margin-top:17.65pt;mso-position-vertical:absolute;width:40.50pt;height:13.50pt;mso-wrap-distance-left:9.00pt;mso-wrap-distance-top:0.00pt;mso-wrap-distance-right:9.00pt;mso-wrap-distance-bottom:0.00pt;flip:y;visibility:visible;" filled="f" strokecolor="#000000" strokeweight="0.75pt"/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095375" cy="720725"/>
                <wp:effectExtent l="0" t="0" r="9525" b="3175"/>
                <wp:wrapTight wrapText="bothSides">
                  <wp:wrapPolygon edited="1">
                    <wp:start x="0" y="0"/>
                    <wp:lineTo x="0" y="21256"/>
                    <wp:lineTo x="21416" y="21256"/>
                    <wp:lineTo x="21416" y="0"/>
                    <wp:lineTo x="0" y="0"/>
                  </wp:wrapPolygon>
                </wp:wrapTight>
                <wp:docPr id="10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1095375" cy="720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251665920;o:allowoverlap:true;o:allowincell:true;mso-position-horizontal-relative:margin;mso-position-horizontal:left;mso-position-vertical-relative:text;margin-top:6.95pt;mso-position-vertical:absolute;width:86.25pt;height:56.75pt;mso-wrap-distance-left:9.00pt;mso-wrap-distance-top:0.00pt;mso-wrap-distance-right:9.00pt;mso-wrap-distance-bottom:0.00pt;" wrapcoords="0 0 0 98407 99148 98407 99148 0 0 0" stroked="false">
                <v:path textboxrect="0,0,0,0"/>
                <w10:wrap type="tight"/>
                <v:imagedata r:id="rId17" o:title=""/>
              </v:shape>
            </w:pict>
          </mc:Fallback>
        </mc:AlternateContent>
      </w:r>
      <w:r/>
    </w:p>
    <w:p>
      <w:pPr>
        <w:pStyle w:val="906"/>
        <w:spacing w:before="0" w:beforeAutospacing="0" w:after="200" w:afterAutospacing="0" w:line="273" w:lineRule="auto"/>
      </w:pPr>
      <w:r/>
      <w:r/>
    </w:p>
    <w:p>
      <w:pPr>
        <w:pStyle w:val="906"/>
        <w:spacing w:before="0" w:beforeAutospacing="0" w:after="200" w:afterAutospacing="0" w:line="273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112395</wp:posOffset>
                </wp:positionV>
                <wp:extent cx="95250" cy="18097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952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64896;mso-wrap-distance-left:9.00pt;mso-wrap-distance-top:0.00pt;mso-wrap-distance-right:9.00pt;mso-wrap-distance-bottom:0.00pt;flip:xy;visibility:visible;" from="21.9pt,8.8pt" to="29.4pt,23.1pt" filled="f" strokecolor="#000000" strokeweight="0.50pt">
                <v:stroke dashstyle="solid"/>
              </v:line>
            </w:pict>
          </mc:Fallback>
        </mc:AlternateContent>
      </w:r>
      <w:r/>
    </w:p>
    <w:p>
      <w:pPr>
        <w:pStyle w:val="906"/>
        <w:spacing w:before="0" w:beforeAutospacing="0" w:after="200" w:afterAutospacing="0" w:line="273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809625" cy="798830"/>
                <wp:effectExtent l="0" t="0" r="9525" b="1270"/>
                <wp:wrapTight wrapText="bothSides">
                  <wp:wrapPolygon edited="1">
                    <wp:start x="0" y="0"/>
                    <wp:lineTo x="0" y="21119"/>
                    <wp:lineTo x="21346" y="21119"/>
                    <wp:lineTo x="21346" y="0"/>
                    <wp:lineTo x="0" y="0"/>
                  </wp:wrapPolygon>
                </wp:wrapTight>
                <wp:docPr id="12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809625" cy="798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-251667968;o:allowoverlap:true;o:allowincell:true;mso-position-horizontal-relative:margin;mso-position-horizontal:right;mso-position-vertical-relative:text;margin-top:14.90pt;mso-position-vertical:absolute;width:63.75pt;height:62.90pt;mso-wrap-distance-left:9.00pt;mso-wrap-distance-top:0.00pt;mso-wrap-distance-right:9.00pt;mso-wrap-distance-bottom:0.00pt;" wrapcoords="0 0 0 97773 98824 97773 98824 0 0 0" stroked="false">
                <v:path textboxrect="0,0,0,0"/>
                <w10:wrap type="tight"/>
                <v:imagedata r:id="rId18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4445</wp:posOffset>
                </wp:positionV>
                <wp:extent cx="3543300" cy="1343025"/>
                <wp:effectExtent l="0" t="0" r="19050" b="28575"/>
                <wp:wrapNone/>
                <wp:docPr id="1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907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ВКЛЮЧЕНИЕ ГИДРОМАССАЖА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907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ВЫКЛЮЧЕНИЕ ГИДРОМАССАЖА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907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ВКЛЮЧЕНИЕ ФУНКЦИИ «ГИДРОМАССАЖ+ОЗОН»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*При включении функции «Гидромассаж» стекло подсвечивается красным. При работающем режиме «Гидромассаж+Озон» загорается синяя подсветка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2" type="#_x0000_t2" style="position:absolute;z-index:251663872;o:allowoverlap:true;o:allowincell:true;mso-position-horizontal-relative:margin;margin-left:12.00pt;mso-position-horizontal:absolute;mso-position-vertical-relative:text;margin-top:0.35pt;mso-position-vertical:absolute;width:279.00pt;height:105.75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907"/>
                        <w:numPr>
                          <w:ilvl w:val="0"/>
                          <w:numId w:val="2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ВКЛЮЧЕНИЕ ГИДРОМАССАЖА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907"/>
                        <w:numPr>
                          <w:ilvl w:val="0"/>
                          <w:numId w:val="2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ВЫКЛЮЧЕНИЕ ГИДРОМАССАЖА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907"/>
                        <w:numPr>
                          <w:ilvl w:val="0"/>
                          <w:numId w:val="2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ВКЛЮЧЕНИЕ ФУНКЦИИ «ГИДРОМАССАЖ+ОЗОН»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*При включении функции «Гидромассаж» стекло подсвечивается красным. При работающем режиме «Гидромассаж+Озон» загорается синяя подсветка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906"/>
        <w:spacing w:before="0" w:beforeAutospacing="0" w:after="200" w:afterAutospacing="0" w:line="273" w:lineRule="auto"/>
      </w:pPr>
      <w:r/>
      <w:r/>
    </w:p>
    <w:p>
      <w:pPr>
        <w:pStyle w:val="906"/>
        <w:spacing w:before="0" w:beforeAutospacing="0" w:after="200" w:afterAutospacing="0" w:line="273" w:lineRule="auto"/>
      </w:pPr>
      <w:r/>
      <w:r/>
    </w:p>
    <w:p>
      <w:pPr>
        <w:pStyle w:val="906"/>
        <w:spacing w:before="0" w:beforeAutospacing="0" w:after="200" w:afterAutospacing="0" w:line="273" w:lineRule="auto"/>
      </w:pPr>
      <w:r/>
      <w:r/>
    </w:p>
    <w:p>
      <w:pPr>
        <w:jc w:val="center"/>
      </w:pPr>
      <w:r>
        <w:t xml:space="preserve">Рис. 1</w:t>
      </w:r>
      <w:r/>
    </w:p>
    <w:p>
      <w:pPr>
        <w:pStyle w:val="730"/>
        <w:jc w:val="center"/>
        <w:rPr>
          <w:b/>
          <w:color w:val="000000" w:themeColor="text1"/>
        </w:rPr>
      </w:pPr>
      <w:r>
        <w:rPr>
          <w:b/>
          <w:color w:val="000000" w:themeColor="text1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-1428750</wp:posOffset>
                </wp:positionH>
                <wp:positionV relativeFrom="paragraph">
                  <wp:posOffset>250190</wp:posOffset>
                </wp:positionV>
                <wp:extent cx="95250" cy="1152525"/>
                <wp:effectExtent l="9525" t="9525" r="9525" b="9525"/>
                <wp:wrapNone/>
                <wp:docPr id="14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5250" cy="1152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32" type="#_x0000_t32" style="position:absolute;z-index:251662848;o:allowoverlap:true;o:allowincell:true;mso-position-horizontal-relative:text;margin-left:-112.50pt;mso-position-horizontal:absolute;mso-position-vertical-relative:text;margin-top:19.70pt;mso-position-vertical:absolute;width:7.50pt;height:90.75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bookmarkStart w:id="7" w:name="_Toc106373275"/>
      <w:r>
        <w:rPr>
          <w:b/>
          <w:color w:val="000000" w:themeColor="text1"/>
        </w:rPr>
        <w:t xml:space="preserve">РЕКОМЕНДАЦИИ ПО ЭКСПЛУАТАЦИИ</w:t>
      </w:r>
      <w:bookmarkEnd w:id="7"/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rPr>
          <w:rFonts w:cstheme="minorHAnsi"/>
          <w:color w:val="000000" w:themeColor="text1"/>
          <w:sz w:val="24"/>
          <w:szCs w:val="24"/>
        </w:rPr>
      </w:pPr>
      <w:r>
        <w:t xml:space="preserve">1 </w:t>
      </w:r>
      <w:r>
        <w:rPr>
          <w:rFonts w:cstheme="minorHAnsi"/>
          <w:color w:val="000000" w:themeColor="text1"/>
          <w:sz w:val="24"/>
          <w:szCs w:val="24"/>
        </w:rPr>
        <w:t xml:space="preserve">Освободить товар от упаковки</w:t>
      </w:r>
      <w:r>
        <w:rPr>
          <w:rFonts w:cstheme="minorHAnsi"/>
          <w:color w:val="000000" w:themeColor="text1"/>
          <w:sz w:val="24"/>
          <w:szCs w:val="24"/>
        </w:rPr>
        <w:t xml:space="preserve"> и у</w:t>
      </w:r>
      <w:r>
        <w:rPr>
          <w:rFonts w:cstheme="minorHAnsi"/>
          <w:color w:val="000000" w:themeColor="text1"/>
          <w:sz w:val="24"/>
          <w:szCs w:val="24"/>
        </w:rPr>
        <w:t xml:space="preserve">становить ванну на горизонтальную поверхность. При помощи регулируемых опор</w:t>
      </w:r>
      <w:r>
        <w:rPr>
          <w:rFonts w:cstheme="minorHAnsi"/>
          <w:color w:val="000000" w:themeColor="text1"/>
          <w:sz w:val="24"/>
          <w:szCs w:val="24"/>
        </w:rPr>
        <w:t xml:space="preserve"> можно</w:t>
      </w:r>
      <w:r>
        <w:rPr>
          <w:rFonts w:cstheme="minorHAnsi"/>
          <w:color w:val="000000" w:themeColor="text1"/>
          <w:sz w:val="24"/>
          <w:szCs w:val="24"/>
        </w:rPr>
        <w:t xml:space="preserve"> компенсировать неровности пола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  <w:r>
        <w:rPr>
          <w:rFonts w:cstheme="minorHAnsi"/>
          <w:color w:val="000000" w:themeColor="text1"/>
          <w:sz w:val="24"/>
          <w:szCs w:val="24"/>
        </w:rPr>
      </w:r>
      <w:r>
        <w:rPr>
          <w:rFonts w:cstheme="minorHAnsi"/>
          <w:color w:val="000000" w:themeColor="text1"/>
          <w:sz w:val="24"/>
          <w:szCs w:val="24"/>
        </w:rPr>
      </w:r>
    </w:p>
    <w:p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Присоедините ванну к сантехническому узлу </w:t>
      </w:r>
      <w:r>
        <w:rPr>
          <w:rFonts w:cstheme="minorHAnsi"/>
          <w:color w:val="000000" w:themeColor="text1"/>
          <w:sz w:val="24"/>
          <w:szCs w:val="24"/>
        </w:rPr>
        <w:t xml:space="preserve">и подключите к эл. сети. </w:t>
      </w:r>
      <w:r>
        <w:rPr>
          <w:rFonts w:cstheme="minorHAnsi"/>
          <w:color w:val="000000" w:themeColor="text1"/>
          <w:sz w:val="24"/>
          <w:szCs w:val="24"/>
        </w:rPr>
      </w:r>
      <w:r>
        <w:rPr>
          <w:rFonts w:cstheme="minorHAnsi"/>
          <w:color w:val="000000" w:themeColor="text1"/>
          <w:sz w:val="24"/>
          <w:szCs w:val="24"/>
        </w:rPr>
      </w:r>
    </w:p>
    <w:p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3</w:t>
      </w:r>
      <w:r>
        <w:rPr>
          <w:rFonts w:cstheme="minorHAnsi"/>
          <w:color w:val="000000" w:themeColor="text1"/>
          <w:sz w:val="24"/>
          <w:szCs w:val="24"/>
        </w:rPr>
        <w:t xml:space="preserve"> Можно приступать к работе. </w:t>
      </w:r>
      <w:r>
        <w:rPr>
          <w:rFonts w:cstheme="minorHAnsi"/>
          <w:color w:val="000000" w:themeColor="text1"/>
          <w:sz w:val="24"/>
          <w:szCs w:val="24"/>
        </w:rPr>
      </w:r>
      <w:r>
        <w:rPr>
          <w:rFonts w:cstheme="minorHAnsi"/>
          <w:color w:val="000000" w:themeColor="text1"/>
          <w:sz w:val="24"/>
          <w:szCs w:val="24"/>
        </w:rPr>
      </w:r>
    </w:p>
    <w:p>
      <w:pPr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В комплект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е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с ванной входит удобная душевая лейка с переключателем. Вы можете использовать два режима подачи воды.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Также в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анна оснащена многофункциональным термогигрометром для контроля температуры воды и таймером для отсчета времени спа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-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процедуры со звуковым сигналом.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</w:r>
    </w:p>
    <w:p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Озонатором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входящим в комплектацию ванны,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легко управлять. С помощью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переключателей на корпусе можно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включать или выключать функцию подачи озона. А также регулировать интенсивность гидромассажа. (Рис.1)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Для вашего удобства на корпусе ванны есть световые индикаторы.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Озоногенератор от wikiGROOM обладает высокой производительностью и обеспечивает концентрацию озона, идеально подходящую для работы с различным типом шерсти собак. При этом не вредит нежной коже животных. Вы можете использовать гидромассаж как с озоном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так и без него. При этом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не обязательно использовать гидромассаж и озон при каждой помывке – при желании просто отключите эти функции и выполняйте помывку животного с помощью душа, не наполняя ванну водой.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</w:r>
      <w:r>
        <w:rPr>
          <w:rFonts w:cstheme="minorHAnsi"/>
          <w:color w:val="000000" w:themeColor="text1"/>
          <w:sz w:val="24"/>
          <w:szCs w:val="24"/>
        </w:rPr>
      </w:r>
    </w:p>
    <w:p>
      <w:pPr>
        <w:ind w:right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right="131"/>
        <w:rPr>
          <w:rFonts w:cstheme="minorHAnsi"/>
          <w:sz w:val="24"/>
          <w:szCs w:val="24"/>
        </w:rPr>
      </w:pPr>
      <w:r/>
      <w:bookmarkStart w:id="8" w:name="_GoBack"/>
      <w:r/>
      <w:bookmarkEnd w:id="8"/>
      <w:r>
        <w:rPr>
          <w:rFonts w:cstheme="minorHAnsi"/>
          <w:sz w:val="24"/>
          <w:szCs w:val="24"/>
        </w:rPr>
        <w:t xml:space="preserve">Производитель: ООО «МПО МТП РУС»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right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155523, Ивановская обл., г. Фурманов, ул. Д. Бедного, д. 31, офис 2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right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Контакты отдела рекламации: + 7 (499) 444 69 48, otdrekl@yandex.ru</w: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</w:r>
    </w:p>
    <w:p>
      <w:pPr>
        <w:ind w:right="131"/>
        <w:rPr>
          <w:rFonts w:cstheme="minorHAnsi"/>
          <w:sz w:val="36"/>
          <w:szCs w:val="36"/>
        </w:rPr>
      </w:pPr>
      <w:r>
        <w:rPr>
          <w:rFonts w:cstheme="minorHAnsi"/>
          <w:sz w:val="24"/>
          <w:szCs w:val="24"/>
        </w:rPr>
        <w:t xml:space="preserve">Дата продажи     ____/_______________/20   г.        М.П._____________________________________                                                                                                                       (подпись, штамп торгующей организации)</w:t>
      </w:r>
      <w:r>
        <w:rPr>
          <w:rFonts w:cstheme="minorHAnsi"/>
          <w:sz w:val="36"/>
          <w:szCs w:val="36"/>
        </w:rPr>
      </w:r>
      <w:r>
        <w:rPr>
          <w:rFonts w:cstheme="minorHAnsi"/>
          <w:sz w:val="36"/>
          <w:szCs w:val="36"/>
        </w:rPr>
      </w:r>
    </w:p>
    <w:sectPr>
      <w:footerReference w:type="default" r:id="rId9"/>
      <w:footnotePr/>
      <w:endnotePr/>
      <w:type w:val="nextPage"/>
      <w:pgSz w:w="8419" w:h="11906" w:orient="portrait"/>
      <w:pgMar w:top="426" w:right="481" w:bottom="426" w:left="567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56591470"/>
      <w:docPartObj>
        <w:docPartGallery w:val="Page Numbers (Bottom of Page)"/>
        <w:docPartUnique w:val="true"/>
      </w:docPartObj>
      <w:rPr/>
    </w:sdtPr>
    <w:sdtContent>
      <w:p>
        <w:pPr>
          <w:pStyle w:val="91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800" w:hanging="36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960" w:hanging="36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120" w:hanging="360"/>
        <w:tabs>
          <w:tab w:val="num" w:pos="61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1"/>
  </w:num>
  <w:num w:numId="2">
    <w:abstractNumId w:val="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">
    <w:abstractNumId w:val="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">
    <w:abstractNumId w:val="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5">
    <w:abstractNumId w:val="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6">
    <w:abstractNumId w:val="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7">
    <w:abstractNumId w:val="13"/>
  </w:num>
  <w:num w:numId="8">
    <w:abstractNumId w:val="3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9">
    <w:abstractNumId w:val="6"/>
  </w:num>
  <w:num w:numId="10">
    <w:abstractNumId w:val="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1">
    <w:abstractNumId w:val="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2">
    <w:abstractNumId w:val="8"/>
  </w:num>
  <w:num w:numId="13">
    <w:abstractNumId w:val="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4">
    <w:abstractNumId w:val="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5">
    <w:abstractNumId w:val="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6">
    <w:abstractNumId w:val="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7">
    <w:abstractNumId w:val="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18">
    <w:abstractNumId w:val="9"/>
  </w:num>
  <w:num w:numId="19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0">
    <w:abstractNumId w:val="1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2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3 Char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16">
    <w:name w:val="Heading 4 Char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17">
    <w:name w:val="Heading 5 Char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18">
    <w:name w:val="Heading 6 Char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19">
    <w:name w:val="Heading 7 Char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8 Char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21">
    <w:name w:val="Heading 9 Char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738"/>
    <w:link w:val="751"/>
    <w:uiPriority w:val="10"/>
    <w:rPr>
      <w:sz w:val="48"/>
      <w:szCs w:val="48"/>
    </w:rPr>
  </w:style>
  <w:style w:type="character" w:styleId="723">
    <w:name w:val="Subtitle Char"/>
    <w:basedOn w:val="738"/>
    <w:link w:val="753"/>
    <w:uiPriority w:val="11"/>
    <w:rPr>
      <w:sz w:val="24"/>
      <w:szCs w:val="24"/>
    </w:rPr>
  </w:style>
  <w:style w:type="character" w:styleId="724">
    <w:name w:val="Quote Char"/>
    <w:link w:val="755"/>
    <w:uiPriority w:val="29"/>
    <w:rPr>
      <w:i/>
    </w:rPr>
  </w:style>
  <w:style w:type="character" w:styleId="725">
    <w:name w:val="Intense Quote Char"/>
    <w:link w:val="757"/>
    <w:uiPriority w:val="30"/>
    <w:rPr>
      <w:i/>
    </w:rPr>
  </w:style>
  <w:style w:type="character" w:styleId="726">
    <w:name w:val="Footnote Text Char"/>
    <w:link w:val="889"/>
    <w:uiPriority w:val="99"/>
    <w:rPr>
      <w:sz w:val="18"/>
    </w:rPr>
  </w:style>
  <w:style w:type="character" w:styleId="727">
    <w:name w:val="Endnote Text Char"/>
    <w:link w:val="892"/>
    <w:uiPriority w:val="99"/>
    <w:rPr>
      <w:sz w:val="20"/>
    </w:rPr>
  </w:style>
  <w:style w:type="paragraph" w:styleId="728" w:default="1">
    <w:name w:val="Normal"/>
    <w:qFormat/>
  </w:style>
  <w:style w:type="paragraph" w:styleId="729">
    <w:name w:val="Heading 1"/>
    <w:basedOn w:val="728"/>
    <w:link w:val="90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30">
    <w:name w:val="Heading 2"/>
    <w:basedOn w:val="728"/>
    <w:next w:val="728"/>
    <w:link w:val="905"/>
    <w:uiPriority w:val="9"/>
    <w:unhideWhenUsed/>
    <w:qFormat/>
    <w:pPr>
      <w:keepLines/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731">
    <w:name w:val="Heading 3"/>
    <w:basedOn w:val="728"/>
    <w:next w:val="728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5">
    <w:name w:val="Heading 7"/>
    <w:basedOn w:val="728"/>
    <w:next w:val="728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6">
    <w:name w:val="Heading 8"/>
    <w:basedOn w:val="728"/>
    <w:next w:val="72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7">
    <w:name w:val="Heading 9"/>
    <w:basedOn w:val="728"/>
    <w:next w:val="728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Heading 1 Char"/>
    <w:basedOn w:val="738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38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after="0" w:line="240" w:lineRule="auto"/>
    </w:pPr>
  </w:style>
  <w:style w:type="paragraph" w:styleId="751">
    <w:name w:val="Title"/>
    <w:basedOn w:val="728"/>
    <w:next w:val="728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Заголовок Знак"/>
    <w:basedOn w:val="738"/>
    <w:link w:val="751"/>
    <w:uiPriority w:val="10"/>
    <w:rPr>
      <w:sz w:val="48"/>
      <w:szCs w:val="48"/>
    </w:rPr>
  </w:style>
  <w:style w:type="paragraph" w:styleId="753">
    <w:name w:val="Subtitle"/>
    <w:basedOn w:val="728"/>
    <w:next w:val="728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basedOn w:val="738"/>
    <w:link w:val="753"/>
    <w:uiPriority w:val="11"/>
    <w:rPr>
      <w:sz w:val="24"/>
      <w:szCs w:val="24"/>
    </w:rPr>
  </w:style>
  <w:style w:type="paragraph" w:styleId="755">
    <w:name w:val="Quote"/>
    <w:basedOn w:val="728"/>
    <w:next w:val="728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28"/>
    <w:next w:val="728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character" w:styleId="759" w:customStyle="1">
    <w:name w:val="Header Char"/>
    <w:basedOn w:val="738"/>
    <w:uiPriority w:val="99"/>
  </w:style>
  <w:style w:type="character" w:styleId="760" w:customStyle="1">
    <w:name w:val="Footer Char"/>
    <w:basedOn w:val="738"/>
    <w:uiPriority w:val="99"/>
  </w:style>
  <w:style w:type="paragraph" w:styleId="761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62" w:customStyle="1">
    <w:name w:val="Caption Char"/>
    <w:uiPriority w:val="99"/>
  </w:style>
  <w:style w:type="table" w:styleId="763">
    <w:name w:val="Table Grid"/>
    <w:basedOn w:val="73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Table Grid Light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93" w:customStyle="1">
    <w:name w:val="Grid Table 4 - Accent 2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Grid Table 4 - Accent 3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5" w:customStyle="1">
    <w:name w:val="Grid Table 4 - Accent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Grid Table 4 - Accent 5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97" w:customStyle="1">
    <w:name w:val="Grid Table 4 - Accent 6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8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07" w:customStyle="1">
    <w:name w:val="Grid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8" w:customStyle="1">
    <w:name w:val="Grid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9" w:customStyle="1">
    <w:name w:val="Grid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0" w:customStyle="1">
    <w:name w:val="Grid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1" w:customStyle="1">
    <w:name w:val="Grid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2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56" w:customStyle="1">
    <w:name w:val="List Table 6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7" w:customStyle="1">
    <w:name w:val="List Table 6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8" w:customStyle="1">
    <w:name w:val="List Table 6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9" w:customStyle="1">
    <w:name w:val="List Table 6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60" w:customStyle="1">
    <w:name w:val="List Table 6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1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ned - Accent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0" w:customStyle="1">
    <w:name w:val="Lined - Accent 2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Lined - Accent 3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Lined - Accent 4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Lined - Accent 5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4" w:customStyle="1">
    <w:name w:val="Lined - Accent 6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 &amp; Lined - Accent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77" w:customStyle="1">
    <w:name w:val="Bordered &amp; Lined - Accent 2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Bordered &amp; Lined - Accent 3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Bordered &amp; Lined - Accent 4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Bordered &amp; Lined - Accent 5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81" w:customStyle="1">
    <w:name w:val="Bordered &amp; Lined - Accent 6"/>
    <w:basedOn w:val="73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4" w:customStyle="1">
    <w:name w:val="Bordered - Accent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5" w:customStyle="1">
    <w:name w:val="Bordered - Accent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6" w:customStyle="1">
    <w:name w:val="Bordered - Accent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7" w:customStyle="1">
    <w:name w:val="Bordered - Accent 5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88" w:customStyle="1">
    <w:name w:val="Bordered - Accent 6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9">
    <w:name w:val="footnote text"/>
    <w:basedOn w:val="728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basedOn w:val="738"/>
    <w:uiPriority w:val="99"/>
    <w:unhideWhenUsed/>
    <w:rPr>
      <w:vertAlign w:val="superscript"/>
    </w:rPr>
  </w:style>
  <w:style w:type="paragraph" w:styleId="892">
    <w:name w:val="endnote text"/>
    <w:basedOn w:val="728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basedOn w:val="738"/>
    <w:uiPriority w:val="99"/>
    <w:semiHidden/>
    <w:unhideWhenUsed/>
    <w:rPr>
      <w:vertAlign w:val="superscript"/>
    </w:rPr>
  </w:style>
  <w:style w:type="paragraph" w:styleId="895">
    <w:name w:val="toc 1"/>
    <w:basedOn w:val="728"/>
    <w:next w:val="728"/>
    <w:uiPriority w:val="39"/>
    <w:unhideWhenUsed/>
    <w:pPr>
      <w:spacing w:after="57"/>
    </w:pPr>
  </w:style>
  <w:style w:type="paragraph" w:styleId="896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897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898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899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00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01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02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03">
    <w:name w:val="table of figures"/>
    <w:basedOn w:val="728"/>
    <w:next w:val="728"/>
    <w:uiPriority w:val="99"/>
    <w:unhideWhenUsed/>
    <w:pPr>
      <w:spacing w:after="0"/>
    </w:pPr>
  </w:style>
  <w:style w:type="character" w:styleId="904" w:customStyle="1">
    <w:name w:val="Заголовок 1 Знак"/>
    <w:basedOn w:val="738"/>
    <w:link w:val="729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05" w:customStyle="1">
    <w:name w:val="Заголовок 2 Знак"/>
    <w:basedOn w:val="738"/>
    <w:link w:val="730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906">
    <w:name w:val="Normal (Web)"/>
    <w:basedOn w:val="72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7">
    <w:name w:val="List Paragraph"/>
    <w:basedOn w:val="728"/>
    <w:uiPriority w:val="34"/>
    <w:qFormat/>
    <w:pPr>
      <w:contextualSpacing/>
      <w:ind w:left="720"/>
    </w:pPr>
  </w:style>
  <w:style w:type="paragraph" w:styleId="908">
    <w:name w:val="TOC Heading"/>
    <w:basedOn w:val="729"/>
    <w:next w:val="728"/>
    <w:uiPriority w:val="39"/>
    <w:unhideWhenUsed/>
    <w:qFormat/>
    <w:pPr>
      <w:keepLines/>
      <w:keepNext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paragraph" w:styleId="909">
    <w:name w:val="toc 2"/>
    <w:basedOn w:val="728"/>
    <w:next w:val="728"/>
    <w:uiPriority w:val="39"/>
    <w:unhideWhenUsed/>
    <w:pPr>
      <w:ind w:left="220"/>
      <w:spacing w:after="100"/>
    </w:pPr>
  </w:style>
  <w:style w:type="character" w:styleId="910">
    <w:name w:val="Hyperlink"/>
    <w:basedOn w:val="738"/>
    <w:uiPriority w:val="99"/>
    <w:unhideWhenUsed/>
    <w:rPr>
      <w:color w:val="0563c1" w:themeColor="hyperlink"/>
      <w:u w:val="single"/>
    </w:rPr>
  </w:style>
  <w:style w:type="paragraph" w:styleId="911">
    <w:name w:val="Header"/>
    <w:basedOn w:val="728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"/>
    <w:basedOn w:val="738"/>
    <w:link w:val="911"/>
    <w:uiPriority w:val="99"/>
  </w:style>
  <w:style w:type="paragraph" w:styleId="913">
    <w:name w:val="Footer"/>
    <w:basedOn w:val="728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"/>
    <w:basedOn w:val="738"/>
    <w:link w:val="913"/>
    <w:uiPriority w:val="99"/>
  </w:style>
  <w:style w:type="character" w:styleId="915" w:customStyle="1">
    <w:name w:val="alice-fade-word"/>
    <w:basedOn w:val="73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jpg"/><Relationship Id="rId18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Прозоровская</dc:creator>
  <cp:keywords/>
  <dc:description/>
  <cp:lastModifiedBy>WIKIZOO.ru WIKIZOO.ru</cp:lastModifiedBy>
  <cp:revision>4</cp:revision>
  <dcterms:created xsi:type="dcterms:W3CDTF">2024-06-07T12:03:00Z</dcterms:created>
  <dcterms:modified xsi:type="dcterms:W3CDTF">2024-06-17T05:24:36Z</dcterms:modified>
</cp:coreProperties>
</file>