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A62B3" w14:textId="3A1EB63E" w:rsidR="00220FF8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bookmarkStart w:id="0" w:name="_Hlk77683544"/>
    </w:p>
    <w:p w14:paraId="47424B5B" w14:textId="5551ABF0" w:rsidR="00220FF8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393DF3C6" w14:textId="18BDC7C0" w:rsidR="00220FF8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43A4DBE7" w14:textId="26950DE1" w:rsidR="00220FF8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3F4225DD" w14:textId="67B360CE" w:rsidR="00220FF8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6795B0A6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43692AB2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</w:pPr>
    </w:p>
    <w:p w14:paraId="3497B4F3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4"/>
          <w:lang w:val="ru-RU"/>
        </w:rPr>
      </w:pPr>
      <w:r w:rsidRPr="00AF1A90">
        <w:rPr>
          <w:rFonts w:ascii="Times New Roman" w:eastAsia="Calibri" w:hAnsi="Times New Roman"/>
          <w:b/>
          <w:sz w:val="44"/>
          <w:szCs w:val="44"/>
          <w:lang w:val="ru-RU"/>
        </w:rPr>
        <w:t>ПАСПОРТ</w:t>
      </w:r>
    </w:p>
    <w:p w14:paraId="3B05A74B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21BF25A2" w14:textId="170708A5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220FF8">
        <w:rPr>
          <w:rFonts w:ascii="Times New Roman" w:eastAsia="Calibri" w:hAnsi="Times New Roman"/>
          <w:b/>
          <w:sz w:val="44"/>
          <w:szCs w:val="44"/>
          <w:lang w:val="ru-RU"/>
        </w:rPr>
        <w:t xml:space="preserve">Ванна для </w:t>
      </w:r>
      <w:proofErr w:type="spellStart"/>
      <w:r w:rsidRPr="00220FF8">
        <w:rPr>
          <w:rFonts w:ascii="Times New Roman" w:eastAsia="Calibri" w:hAnsi="Times New Roman"/>
          <w:b/>
          <w:sz w:val="44"/>
          <w:szCs w:val="44"/>
          <w:lang w:val="ru-RU"/>
        </w:rPr>
        <w:t>груминга</w:t>
      </w:r>
      <w:proofErr w:type="spellEnd"/>
      <w:r w:rsidRPr="00220FF8">
        <w:rPr>
          <w:rFonts w:ascii="Times New Roman" w:eastAsia="Calibri" w:hAnsi="Times New Roman"/>
          <w:b/>
          <w:sz w:val="44"/>
          <w:szCs w:val="44"/>
          <w:lang w:val="ru-RU"/>
        </w:rPr>
        <w:t xml:space="preserve"> DEEP</w:t>
      </w:r>
    </w:p>
    <w:p w14:paraId="3D1381F5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306D6022" w14:textId="64E85CB4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1396452" wp14:editId="4542F115">
            <wp:extent cx="3046179" cy="28003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1842" cy="283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DC0CE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139BCBDE" w14:textId="77777777" w:rsidR="00220FF8" w:rsidRPr="00AF1A90" w:rsidRDefault="00220FF8" w:rsidP="00220FF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5AE8AF55" w14:textId="77777777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04293A24" w14:textId="686519A0" w:rsidR="00220FF8" w:rsidRPr="00AF1A90" w:rsidRDefault="00220FF8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3619BAF7" wp14:editId="13A160DC">
            <wp:extent cx="1571625" cy="478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994" cy="4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3173" w14:textId="77777777" w:rsidR="00220FF8" w:rsidRPr="00AF1A90" w:rsidRDefault="00220FF8" w:rsidP="00220FF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u-RU"/>
        </w:rPr>
      </w:pPr>
    </w:p>
    <w:p w14:paraId="1B7DCF5D" w14:textId="666C1306" w:rsidR="00220FF8" w:rsidRPr="00AF1A90" w:rsidRDefault="00F42493" w:rsidP="00220FF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>2024</w:t>
      </w:r>
      <w:r w:rsidR="00220FF8" w:rsidRPr="00AF1A90">
        <w:rPr>
          <w:rFonts w:ascii="Times New Roman" w:eastAsia="Calibri" w:hAnsi="Times New Roman"/>
          <w:b/>
          <w:sz w:val="24"/>
          <w:szCs w:val="24"/>
          <w:lang w:val="ru-RU"/>
        </w:rPr>
        <w:t xml:space="preserve"> г.</w:t>
      </w:r>
    </w:p>
    <w:bookmarkEnd w:id="0"/>
    <w:p w14:paraId="5A32C793" w14:textId="1ABC7960" w:rsidR="00220FF8" w:rsidRPr="00F42493" w:rsidRDefault="00220FF8" w:rsidP="00F42493">
      <w:pPr>
        <w:spacing w:after="160" w:line="259" w:lineRule="auto"/>
        <w:rPr>
          <w:b/>
          <w:sz w:val="24"/>
          <w:szCs w:val="24"/>
          <w:lang w:val="ru-RU"/>
        </w:rPr>
      </w:pPr>
      <w:r w:rsidRPr="00733092"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 xml:space="preserve">Ванна для </w:t>
      </w:r>
      <w:proofErr w:type="spellStart"/>
      <w:r w:rsidRPr="00733092">
        <w:rPr>
          <w:rFonts w:ascii="Times New Roman" w:eastAsia="Calibri" w:hAnsi="Times New Roman"/>
          <w:b/>
          <w:sz w:val="28"/>
          <w:szCs w:val="28"/>
          <w:lang w:val="ru-RU"/>
        </w:rPr>
        <w:t>груминга</w:t>
      </w:r>
      <w:proofErr w:type="spellEnd"/>
      <w:r w:rsidRPr="00733092">
        <w:rPr>
          <w:rFonts w:ascii="Times New Roman" w:eastAsia="Calibri" w:hAnsi="Times New Roman"/>
          <w:b/>
          <w:sz w:val="28"/>
          <w:szCs w:val="28"/>
          <w:lang w:val="ru-RU"/>
        </w:rPr>
        <w:t xml:space="preserve"> </w:t>
      </w:r>
      <w:r w:rsidRPr="00733092">
        <w:rPr>
          <w:rFonts w:ascii="Times New Roman" w:eastAsia="Calibri" w:hAnsi="Times New Roman"/>
          <w:b/>
          <w:sz w:val="28"/>
          <w:szCs w:val="28"/>
        </w:rPr>
        <w:t>DEEP</w:t>
      </w:r>
      <w:r w:rsidRPr="00733092">
        <w:rPr>
          <w:rFonts w:ascii="Times New Roman" w:eastAsia="Calibri" w:hAnsi="Times New Roman"/>
          <w:b/>
          <w:sz w:val="28"/>
          <w:szCs w:val="28"/>
          <w:lang w:val="ru-RU"/>
        </w:rPr>
        <w:br/>
      </w:r>
      <w:r w:rsidR="00F42493" w:rsidRPr="00F42493">
        <w:rPr>
          <w:rFonts w:ascii="Times New Roman" w:hAnsi="Times New Roman"/>
          <w:bCs/>
          <w:sz w:val="24"/>
          <w:szCs w:val="24"/>
          <w:lang w:val="ru-RU"/>
        </w:rPr>
        <w:t xml:space="preserve">   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Ванна для </w:t>
      </w:r>
      <w:proofErr w:type="spellStart"/>
      <w:r w:rsidRPr="00F42493">
        <w:rPr>
          <w:rFonts w:ascii="Times New Roman" w:hAnsi="Times New Roman"/>
          <w:bCs/>
          <w:sz w:val="24"/>
          <w:szCs w:val="24"/>
          <w:lang w:val="ru-RU"/>
        </w:rPr>
        <w:t>груминга</w:t>
      </w:r>
      <w:proofErr w:type="spellEnd"/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 DEEP предназначена для проведения</w:t>
      </w:r>
      <w:r w:rsidR="00F42493" w:rsidRPr="00F4249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>комплексных гигиенических процедур для ухода за животными.</w:t>
      </w:r>
    </w:p>
    <w:p w14:paraId="3E140696" w14:textId="010C0F15" w:rsidR="00594772" w:rsidRPr="00F42493" w:rsidRDefault="00F42493" w:rsidP="00F42493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В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анна для </w:t>
      </w:r>
      <w:proofErr w:type="spellStart"/>
      <w:r w:rsidRPr="00F42493">
        <w:rPr>
          <w:rFonts w:ascii="Times New Roman" w:hAnsi="Times New Roman"/>
          <w:bCs/>
          <w:sz w:val="24"/>
          <w:szCs w:val="24"/>
          <w:lang w:val="ru-RU"/>
        </w:rPr>
        <w:t>груминга</w:t>
      </w:r>
      <w:proofErr w:type="spellEnd"/>
      <w:r w:rsidRPr="00F42493">
        <w:rPr>
          <w:rFonts w:ascii="Times New Roman" w:hAnsi="Times New Roman"/>
          <w:bCs/>
          <w:sz w:val="24"/>
          <w:szCs w:val="24"/>
          <w:lang w:val="ru-RU"/>
        </w:rPr>
        <w:t> </w:t>
      </w:r>
      <w:proofErr w:type="spellStart"/>
      <w:r w:rsidRPr="00F42493">
        <w:rPr>
          <w:rFonts w:ascii="Times New Roman" w:hAnsi="Times New Roman"/>
          <w:bCs/>
          <w:sz w:val="24"/>
          <w:szCs w:val="24"/>
          <w:lang w:val="ru-RU"/>
        </w:rPr>
        <w:t>wikiGROOM</w:t>
      </w:r>
      <w:proofErr w:type="spellEnd"/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 DEEP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со съемными ножками и 3-мя положениями высоты поддона изготовлена из гигиенического полипропилена и полностью готова к использованию. Позволяет мыть больших собак и других животных весом до 130 кг. Важно отметить, что полипропилен данной марки абсолютно не подвержен коррозии и химического воздействию шампуней и других жидкостей, также не меняет своих свойств как при низких температурах до -30 </w:t>
      </w:r>
      <w:proofErr w:type="gramStart"/>
      <w:r w:rsidRPr="00F42493">
        <w:rPr>
          <w:rFonts w:ascii="Times New Roman" w:hAnsi="Times New Roman"/>
          <w:bCs/>
          <w:sz w:val="24"/>
          <w:szCs w:val="24"/>
          <w:lang w:val="ru-RU"/>
        </w:rPr>
        <w:t>С</w:t>
      </w:r>
      <w:proofErr w:type="gramEnd"/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 так и при высоких температурах до 100 С.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>Дверь, сифон и смеситель по умолчанию находятся с правой стороны.</w:t>
      </w:r>
      <w:r>
        <w:rPr>
          <w:rFonts w:ascii="Arial" w:hAnsi="Arial" w:cs="Arial"/>
          <w:b/>
          <w:bCs/>
          <w:color w:val="383838"/>
          <w:sz w:val="21"/>
          <w:szCs w:val="21"/>
          <w:shd w:val="clear" w:color="auto" w:fill="FFFFFF"/>
        </w:rPr>
        <w:t> 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>Важной особенностью являются съемные ножки, которые позволяют легко транспортировать ванну</w:t>
      </w:r>
      <w:r w:rsidRPr="00F42493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65520FAE" w14:textId="77777777" w:rsidR="00220FF8" w:rsidRPr="00515AA8" w:rsidRDefault="00220FF8" w:rsidP="00F42493">
      <w:pPr>
        <w:pStyle w:val="1"/>
        <w:numPr>
          <w:ilvl w:val="0"/>
          <w:numId w:val="0"/>
        </w:numPr>
        <w:spacing w:before="120" w:after="120"/>
        <w:rPr>
          <w:sz w:val="24"/>
          <w:szCs w:val="24"/>
        </w:rPr>
      </w:pPr>
      <w:bookmarkStart w:id="1" w:name="_Toc78205958"/>
      <w:r w:rsidRPr="00515AA8">
        <w:rPr>
          <w:sz w:val="24"/>
          <w:szCs w:val="24"/>
        </w:rPr>
        <w:t>ТЕХНИЧЕСКИЕ ХАРАКТЕРИСТИКИ</w:t>
      </w:r>
      <w:bookmarkEnd w:id="1"/>
    </w:p>
    <w:p w14:paraId="18308405" w14:textId="1E4D8BCA" w:rsidR="00220FF8" w:rsidRPr="00515AA8" w:rsidRDefault="00220FF8" w:rsidP="00F42493">
      <w:pPr>
        <w:pStyle w:val="2"/>
        <w:numPr>
          <w:ilvl w:val="0"/>
          <w:numId w:val="0"/>
        </w:numPr>
        <w:spacing w:before="120"/>
        <w:jc w:val="both"/>
        <w:rPr>
          <w:b w:val="0"/>
          <w:sz w:val="24"/>
          <w:szCs w:val="24"/>
        </w:rPr>
      </w:pPr>
      <w:r w:rsidRPr="00515AA8">
        <w:rPr>
          <w:b w:val="0"/>
          <w:sz w:val="24"/>
          <w:szCs w:val="24"/>
        </w:rPr>
        <w:t>Технические характеристики изделия представлены в таблице ниже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139"/>
        <w:gridCol w:w="1693"/>
        <w:gridCol w:w="1693"/>
        <w:gridCol w:w="1693"/>
      </w:tblGrid>
      <w:tr w:rsidR="00F42493" w:rsidRPr="00EA00D2" w14:paraId="0FF6A52F" w14:textId="551B2170" w:rsidTr="00557C69">
        <w:tc>
          <w:tcPr>
            <w:tcW w:w="2405" w:type="dxa"/>
          </w:tcPr>
          <w:p w14:paraId="18456652" w14:textId="77777777" w:rsidR="00F42493" w:rsidRPr="00EA00D2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Внешние габариты, см</w:t>
            </w:r>
          </w:p>
        </w:tc>
        <w:tc>
          <w:tcPr>
            <w:tcW w:w="1428" w:type="dxa"/>
          </w:tcPr>
          <w:p w14:paraId="39731B9A" w14:textId="5F092BC1" w:rsidR="00F42493" w:rsidRPr="00EA00D2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90х57х150</w:t>
            </w:r>
          </w:p>
        </w:tc>
        <w:tc>
          <w:tcPr>
            <w:tcW w:w="1693" w:type="dxa"/>
          </w:tcPr>
          <w:p w14:paraId="6690F394" w14:textId="789C1E73" w:rsidR="00F42493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130х57х150</w:t>
            </w:r>
          </w:p>
        </w:tc>
        <w:tc>
          <w:tcPr>
            <w:tcW w:w="1693" w:type="dxa"/>
          </w:tcPr>
          <w:p w14:paraId="0CDE993C" w14:textId="00255DA9" w:rsidR="00F42493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150х57х150</w:t>
            </w:r>
          </w:p>
        </w:tc>
      </w:tr>
      <w:tr w:rsidR="00F42493" w:rsidRPr="00EA00D2" w14:paraId="02335739" w14:textId="52A95A94" w:rsidTr="00557C69">
        <w:tc>
          <w:tcPr>
            <w:tcW w:w="2405" w:type="dxa"/>
          </w:tcPr>
          <w:p w14:paraId="1C704C90" w14:textId="7CB62BEE" w:rsidR="00F42493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0FF8">
              <w:rPr>
                <w:rFonts w:ascii="Times New Roman" w:hAnsi="Times New Roman"/>
                <w:sz w:val="24"/>
                <w:szCs w:val="24"/>
                <w:lang w:val="ru-RU"/>
              </w:rPr>
              <w:t>Высота передней стенки</w:t>
            </w:r>
          </w:p>
        </w:tc>
        <w:tc>
          <w:tcPr>
            <w:tcW w:w="1428" w:type="dxa"/>
          </w:tcPr>
          <w:p w14:paraId="1B36038F" w14:textId="0D1C9844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93" w:type="dxa"/>
          </w:tcPr>
          <w:p w14:paraId="0789C385" w14:textId="66F5228E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693" w:type="dxa"/>
          </w:tcPr>
          <w:p w14:paraId="4604BA0E" w14:textId="3285261E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</w:tr>
      <w:tr w:rsidR="00F42493" w:rsidRPr="00EA00D2" w14:paraId="4E9E580F" w14:textId="3E628034" w:rsidTr="00557C69">
        <w:tc>
          <w:tcPr>
            <w:tcW w:w="2405" w:type="dxa"/>
          </w:tcPr>
          <w:p w14:paraId="06A5EA1F" w14:textId="1DDDECDF" w:rsidR="00F42493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0FF8">
              <w:rPr>
                <w:rFonts w:ascii="Times New Roman" w:hAnsi="Times New Roman"/>
                <w:sz w:val="24"/>
                <w:szCs w:val="24"/>
                <w:lang w:val="ru-RU"/>
              </w:rPr>
              <w:t>Высота задней стенки</w:t>
            </w:r>
          </w:p>
        </w:tc>
        <w:tc>
          <w:tcPr>
            <w:tcW w:w="1428" w:type="dxa"/>
          </w:tcPr>
          <w:p w14:paraId="26135486" w14:textId="2926E6CB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93" w:type="dxa"/>
          </w:tcPr>
          <w:p w14:paraId="6BA52E90" w14:textId="32CD4A6B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1693" w:type="dxa"/>
          </w:tcPr>
          <w:p w14:paraId="63DD31EA" w14:textId="11E26378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</w:tr>
      <w:tr w:rsidR="00F42493" w:rsidRPr="00220FF8" w14:paraId="79D47BAE" w14:textId="37D0D4D8" w:rsidTr="00557C69">
        <w:tc>
          <w:tcPr>
            <w:tcW w:w="2405" w:type="dxa"/>
          </w:tcPr>
          <w:p w14:paraId="659210FA" w14:textId="2297ACDB" w:rsidR="00F42493" w:rsidRPr="00220FF8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0FF8">
              <w:rPr>
                <w:rFonts w:ascii="Times New Roman" w:hAnsi="Times New Roman"/>
                <w:sz w:val="24"/>
                <w:szCs w:val="24"/>
                <w:lang w:val="ru-RU"/>
              </w:rPr>
              <w:t>Высота от пола/длина ножек</w:t>
            </w:r>
          </w:p>
        </w:tc>
        <w:tc>
          <w:tcPr>
            <w:tcW w:w="1428" w:type="dxa"/>
          </w:tcPr>
          <w:p w14:paraId="2FA220E3" w14:textId="79374C04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93" w:type="dxa"/>
          </w:tcPr>
          <w:p w14:paraId="5E41CA76" w14:textId="5F46098D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93" w:type="dxa"/>
          </w:tcPr>
          <w:p w14:paraId="61823F74" w14:textId="7DBD4412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</w:tr>
      <w:tr w:rsidR="00F42493" w:rsidRPr="00EA00D2" w14:paraId="797F9BE5" w14:textId="5CC92EF0" w:rsidTr="00557C69">
        <w:tc>
          <w:tcPr>
            <w:tcW w:w="2405" w:type="dxa"/>
          </w:tcPr>
          <w:p w14:paraId="2BA51BAB" w14:textId="30FE481E" w:rsidR="00F42493" w:rsidRPr="00EA00D2" w:rsidRDefault="00F42493" w:rsidP="002E40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Вес</w:t>
            </w:r>
            <w:r w:rsidRPr="00EA00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ванны</w:t>
            </w:r>
            <w:r w:rsidRPr="00EA00D2">
              <w:rPr>
                <w:rFonts w:ascii="Times New Roman" w:hAnsi="Times New Roman"/>
                <w:sz w:val="24"/>
                <w:szCs w:val="24"/>
                <w:lang w:val="ru-RU"/>
              </w:rPr>
              <w:t>, кг</w:t>
            </w:r>
          </w:p>
        </w:tc>
        <w:tc>
          <w:tcPr>
            <w:tcW w:w="1428" w:type="dxa"/>
            <w:shd w:val="clear" w:color="auto" w:fill="auto"/>
          </w:tcPr>
          <w:p w14:paraId="7823339A" w14:textId="6ADE1677" w:rsidR="00F42493" w:rsidRPr="00EA00D2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~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37</w:t>
            </w:r>
          </w:p>
        </w:tc>
        <w:tc>
          <w:tcPr>
            <w:tcW w:w="1693" w:type="dxa"/>
          </w:tcPr>
          <w:p w14:paraId="47F98AC3" w14:textId="03C2F282" w:rsidR="00F42493" w:rsidRPr="00EA00D2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~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693" w:type="dxa"/>
          </w:tcPr>
          <w:p w14:paraId="2D1A994F" w14:textId="6380702F" w:rsidR="00F42493" w:rsidRPr="00EA00D2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~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</w:tr>
      <w:tr w:rsidR="00F42493" w:rsidRPr="00EA00D2" w14:paraId="4FC0556A" w14:textId="77777777" w:rsidTr="00557C69">
        <w:tc>
          <w:tcPr>
            <w:tcW w:w="2405" w:type="dxa"/>
          </w:tcPr>
          <w:p w14:paraId="557BF329" w14:textId="7A7B6192" w:rsidR="00F42493" w:rsidRDefault="00F42493" w:rsidP="00F42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</w:t>
            </w:r>
          </w:p>
        </w:tc>
        <w:tc>
          <w:tcPr>
            <w:tcW w:w="1428" w:type="dxa"/>
            <w:shd w:val="clear" w:color="auto" w:fill="auto"/>
          </w:tcPr>
          <w:p w14:paraId="0F2C3EC5" w14:textId="502E4AE7" w:rsidR="00F42493" w:rsidRP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полипропилен</w:t>
            </w:r>
          </w:p>
        </w:tc>
        <w:tc>
          <w:tcPr>
            <w:tcW w:w="1693" w:type="dxa"/>
          </w:tcPr>
          <w:p w14:paraId="2F70BAFF" w14:textId="4989C566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E54">
              <w:rPr>
                <w:rFonts w:ascii="Times New Roman" w:hAnsi="Times New Roman"/>
                <w:sz w:val="24"/>
                <w:szCs w:val="24"/>
                <w:lang w:val="ru-RU"/>
              </w:rPr>
              <w:t>полипропилен</w:t>
            </w:r>
          </w:p>
        </w:tc>
        <w:tc>
          <w:tcPr>
            <w:tcW w:w="1693" w:type="dxa"/>
          </w:tcPr>
          <w:p w14:paraId="12C2A1A8" w14:textId="4566B59E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E54">
              <w:rPr>
                <w:rFonts w:ascii="Times New Roman" w:hAnsi="Times New Roman"/>
                <w:sz w:val="24"/>
                <w:szCs w:val="24"/>
                <w:lang w:val="ru-RU"/>
              </w:rPr>
              <w:t>полипропилен</w:t>
            </w:r>
          </w:p>
        </w:tc>
      </w:tr>
      <w:tr w:rsidR="00F42493" w:rsidRPr="00EA00D2" w14:paraId="4F815A1F" w14:textId="77777777" w:rsidTr="00557C69">
        <w:tc>
          <w:tcPr>
            <w:tcW w:w="2405" w:type="dxa"/>
          </w:tcPr>
          <w:p w14:paraId="669090BE" w14:textId="4138BB5F" w:rsidR="00F42493" w:rsidRDefault="00F42493" w:rsidP="00F42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нагрузка, кг</w:t>
            </w:r>
          </w:p>
        </w:tc>
        <w:tc>
          <w:tcPr>
            <w:tcW w:w="1428" w:type="dxa"/>
            <w:shd w:val="clear" w:color="auto" w:fill="auto"/>
          </w:tcPr>
          <w:p w14:paraId="530DC375" w14:textId="727154F4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693" w:type="dxa"/>
          </w:tcPr>
          <w:p w14:paraId="521031B3" w14:textId="696AF239" w:rsidR="00F42493" w:rsidRPr="00A86E54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1693" w:type="dxa"/>
          </w:tcPr>
          <w:p w14:paraId="524F83D5" w14:textId="16EEDA67" w:rsidR="00F42493" w:rsidRPr="00A86E54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</w:tr>
      <w:tr w:rsidR="00F42493" w:rsidRPr="00EA00D2" w14:paraId="7E0F9204" w14:textId="77777777" w:rsidTr="00557C69">
        <w:tc>
          <w:tcPr>
            <w:tcW w:w="2405" w:type="dxa"/>
          </w:tcPr>
          <w:p w14:paraId="6E06C3CE" w14:textId="50A7CE97" w:rsidR="00F42493" w:rsidRDefault="00F42493" w:rsidP="00F42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уровней</w:t>
            </w:r>
          </w:p>
        </w:tc>
        <w:tc>
          <w:tcPr>
            <w:tcW w:w="1428" w:type="dxa"/>
            <w:shd w:val="clear" w:color="auto" w:fill="auto"/>
          </w:tcPr>
          <w:p w14:paraId="1492B1C5" w14:textId="315E20C9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93" w:type="dxa"/>
          </w:tcPr>
          <w:p w14:paraId="5ABA96D3" w14:textId="5E8F8A3E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93" w:type="dxa"/>
          </w:tcPr>
          <w:p w14:paraId="433908B3" w14:textId="0669B660" w:rsidR="00F42493" w:rsidRDefault="00F42493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33092" w:rsidRPr="00EA00D2" w14:paraId="6A0D2F3B" w14:textId="77777777" w:rsidTr="00557C69">
        <w:tc>
          <w:tcPr>
            <w:tcW w:w="2405" w:type="dxa"/>
          </w:tcPr>
          <w:p w14:paraId="511D6449" w14:textId="687833FF" w:rsidR="00733092" w:rsidRDefault="00733092" w:rsidP="00F424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Наличие озона</w:t>
            </w:r>
          </w:p>
        </w:tc>
        <w:tc>
          <w:tcPr>
            <w:tcW w:w="1428" w:type="dxa"/>
            <w:shd w:val="clear" w:color="auto" w:fill="auto"/>
          </w:tcPr>
          <w:p w14:paraId="6F9D3489" w14:textId="4EDA4385" w:rsidR="00733092" w:rsidRDefault="00733092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3" w:type="dxa"/>
          </w:tcPr>
          <w:p w14:paraId="7CF55ACF" w14:textId="0049854A" w:rsidR="00733092" w:rsidRDefault="00733092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693" w:type="dxa"/>
          </w:tcPr>
          <w:p w14:paraId="6BA9BEE4" w14:textId="466604D2" w:rsidR="00733092" w:rsidRDefault="00733092" w:rsidP="00F42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</w:tbl>
    <w:p w14:paraId="5E5F56C6" w14:textId="77777777" w:rsidR="00594772" w:rsidRPr="00515AA8" w:rsidRDefault="00594772" w:rsidP="00F42493">
      <w:pPr>
        <w:pStyle w:val="1"/>
        <w:numPr>
          <w:ilvl w:val="0"/>
          <w:numId w:val="0"/>
        </w:numPr>
        <w:spacing w:after="0"/>
        <w:ind w:left="357"/>
        <w:rPr>
          <w:lang w:eastAsia="ru-RU"/>
        </w:rPr>
      </w:pPr>
      <w:bookmarkStart w:id="2" w:name="_Toc78205960"/>
      <w:r>
        <w:t>КОМПЛЕКТНОСТЬ</w:t>
      </w:r>
      <w:bookmarkEnd w:id="2"/>
    </w:p>
    <w:p w14:paraId="0A90D59B" w14:textId="3989CB43" w:rsidR="00594772" w:rsidRDefault="00594772" w:rsidP="00F42493">
      <w:pPr>
        <w:pStyle w:val="2"/>
        <w:numPr>
          <w:ilvl w:val="0"/>
          <w:numId w:val="0"/>
        </w:numPr>
        <w:spacing w:before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Поставляе</w:t>
      </w:r>
      <w:r w:rsidR="00557C69">
        <w:rPr>
          <w:b w:val="0"/>
          <w:sz w:val="24"/>
          <w:szCs w:val="24"/>
        </w:rPr>
        <w:t xml:space="preserve">тся в разобранном виде </w:t>
      </w:r>
    </w:p>
    <w:tbl>
      <w:tblPr>
        <w:tblStyle w:val="18"/>
        <w:tblW w:w="7187" w:type="dxa"/>
        <w:jc w:val="center"/>
        <w:tblLook w:val="04A0" w:firstRow="1" w:lastRow="0" w:firstColumn="1" w:lastColumn="0" w:noHBand="0" w:noVBand="1"/>
      </w:tblPr>
      <w:tblGrid>
        <w:gridCol w:w="456"/>
        <w:gridCol w:w="1715"/>
        <w:gridCol w:w="1477"/>
        <w:gridCol w:w="3539"/>
      </w:tblGrid>
      <w:tr w:rsidR="00594772" w:rsidRPr="00515AA8" w14:paraId="47675BE1" w14:textId="77777777" w:rsidTr="00557C69">
        <w:trPr>
          <w:jc w:val="center"/>
        </w:trPr>
        <w:tc>
          <w:tcPr>
            <w:tcW w:w="456" w:type="dxa"/>
            <w:vAlign w:val="center"/>
          </w:tcPr>
          <w:p w14:paraId="715F4F75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715" w:type="dxa"/>
            <w:vAlign w:val="center"/>
          </w:tcPr>
          <w:p w14:paraId="70782586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77" w:type="dxa"/>
            <w:vAlign w:val="center"/>
          </w:tcPr>
          <w:p w14:paraId="4C4486C8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Количество, </w:t>
            </w:r>
            <w:proofErr w:type="spellStart"/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3539" w:type="dxa"/>
            <w:vAlign w:val="center"/>
          </w:tcPr>
          <w:p w14:paraId="7BF37F4B" w14:textId="0C327E25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</w:t>
            </w:r>
          </w:p>
        </w:tc>
      </w:tr>
      <w:tr w:rsidR="00594772" w:rsidRPr="00515AA8" w14:paraId="70F270E9" w14:textId="77777777" w:rsidTr="00557C69">
        <w:trPr>
          <w:trHeight w:val="1871"/>
          <w:jc w:val="center"/>
        </w:trPr>
        <w:tc>
          <w:tcPr>
            <w:tcW w:w="456" w:type="dxa"/>
            <w:vAlign w:val="center"/>
          </w:tcPr>
          <w:p w14:paraId="633C957C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15" w:type="dxa"/>
            <w:vAlign w:val="center"/>
          </w:tcPr>
          <w:p w14:paraId="263FB294" w14:textId="09233957" w:rsidR="00594772" w:rsidRP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B0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Ванна для </w:t>
            </w:r>
            <w:proofErr w:type="spellStart"/>
            <w:r w:rsidRPr="00316B0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груминга</w:t>
            </w:r>
            <w:proofErr w:type="spellEnd"/>
            <w:r w:rsidRPr="00316B0D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DEEP</w:t>
            </w:r>
          </w:p>
        </w:tc>
        <w:tc>
          <w:tcPr>
            <w:tcW w:w="1477" w:type="dxa"/>
            <w:vAlign w:val="center"/>
          </w:tcPr>
          <w:p w14:paraId="74B2AD42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A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05ADA07C" w14:textId="3C840605" w:rsidR="00594772" w:rsidRPr="00DE4E47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FE7BF6A" wp14:editId="5E7345EA">
                  <wp:extent cx="1436128" cy="132023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591" cy="134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772" w:rsidRPr="00515AA8" w14:paraId="36F306FD" w14:textId="77777777" w:rsidTr="00557C69">
        <w:trPr>
          <w:trHeight w:val="331"/>
          <w:jc w:val="center"/>
        </w:trPr>
        <w:tc>
          <w:tcPr>
            <w:tcW w:w="456" w:type="dxa"/>
            <w:vAlign w:val="center"/>
          </w:tcPr>
          <w:p w14:paraId="1FE29FDF" w14:textId="77777777" w:rsidR="00594772" w:rsidRPr="00515AA8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15" w:type="dxa"/>
            <w:vAlign w:val="center"/>
          </w:tcPr>
          <w:p w14:paraId="541BDFFD" w14:textId="77777777" w:rsidR="00594772" w:rsidRPr="00DB5AA9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Поддон</w:t>
            </w:r>
          </w:p>
        </w:tc>
        <w:tc>
          <w:tcPr>
            <w:tcW w:w="1477" w:type="dxa"/>
            <w:vAlign w:val="center"/>
          </w:tcPr>
          <w:p w14:paraId="4C6CCCAB" w14:textId="77777777" w:rsidR="00594772" w:rsidRPr="00DB5AA9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04F49B36" w14:textId="77777777" w:rsidR="00594772" w:rsidRPr="00DB5AA9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561E8BDD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0A3A0F57" w14:textId="1ECB2F43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5" w:type="dxa"/>
            <w:vAlign w:val="center"/>
          </w:tcPr>
          <w:p w14:paraId="706B213E" w14:textId="050D77F7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594772">
              <w:rPr>
                <w:rFonts w:ascii="Times New Roman" w:hAnsi="Times New Roman"/>
                <w:sz w:val="24"/>
                <w:szCs w:val="24"/>
                <w:lang w:val="ru-RU"/>
              </w:rPr>
              <w:t>олки</w:t>
            </w:r>
          </w:p>
        </w:tc>
        <w:tc>
          <w:tcPr>
            <w:tcW w:w="1477" w:type="dxa"/>
            <w:vAlign w:val="center"/>
          </w:tcPr>
          <w:p w14:paraId="58E740E8" w14:textId="70C00323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3AB1E803" w14:textId="11454FB4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1C1284F7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5D376254" w14:textId="46F7F0AC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15" w:type="dxa"/>
            <w:vAlign w:val="center"/>
          </w:tcPr>
          <w:p w14:paraId="30C40F60" w14:textId="44AF93F0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Устойчивые ножки</w:t>
            </w:r>
          </w:p>
        </w:tc>
        <w:tc>
          <w:tcPr>
            <w:tcW w:w="1477" w:type="dxa"/>
            <w:vAlign w:val="center"/>
          </w:tcPr>
          <w:p w14:paraId="6C8EAE10" w14:textId="32C4E7A8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539" w:type="dxa"/>
            <w:vAlign w:val="center"/>
          </w:tcPr>
          <w:p w14:paraId="38B89400" w14:textId="3EE1FCCE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487CAF5C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24B475F4" w14:textId="3A91F38D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5" w:type="dxa"/>
            <w:vAlign w:val="center"/>
          </w:tcPr>
          <w:p w14:paraId="3A1DD4B4" w14:textId="5FB04B45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Смеситель</w:t>
            </w:r>
          </w:p>
        </w:tc>
        <w:tc>
          <w:tcPr>
            <w:tcW w:w="1477" w:type="dxa"/>
            <w:vAlign w:val="center"/>
          </w:tcPr>
          <w:p w14:paraId="2575C6AC" w14:textId="0974CAD6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325380B0" w14:textId="5B82C970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0757EFFB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6A8D75E4" w14:textId="0C393361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15" w:type="dxa"/>
            <w:vAlign w:val="center"/>
          </w:tcPr>
          <w:p w14:paraId="4FF09181" w14:textId="3948D7F7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Сифон</w:t>
            </w:r>
          </w:p>
        </w:tc>
        <w:tc>
          <w:tcPr>
            <w:tcW w:w="1477" w:type="dxa"/>
            <w:vAlign w:val="center"/>
          </w:tcPr>
          <w:p w14:paraId="5B0AEE5C" w14:textId="609628DD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4D6719DC" w14:textId="7BAA9E2B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5FFB8938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2A5560AE" w14:textId="19AC9CAA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5" w:type="dxa"/>
            <w:vAlign w:val="center"/>
          </w:tcPr>
          <w:p w14:paraId="286AB11A" w14:textId="1C481030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Дверка</w:t>
            </w:r>
          </w:p>
        </w:tc>
        <w:tc>
          <w:tcPr>
            <w:tcW w:w="1477" w:type="dxa"/>
            <w:vAlign w:val="center"/>
          </w:tcPr>
          <w:p w14:paraId="20190DA3" w14:textId="744832DF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7C2CDBDC" w14:textId="5AF60AF4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2EF19269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5A03B661" w14:textId="0E02DCFC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15" w:type="dxa"/>
            <w:vAlign w:val="center"/>
          </w:tcPr>
          <w:p w14:paraId="5B78819A" w14:textId="7A551458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Трап</w:t>
            </w:r>
          </w:p>
        </w:tc>
        <w:tc>
          <w:tcPr>
            <w:tcW w:w="1477" w:type="dxa"/>
            <w:vAlign w:val="center"/>
          </w:tcPr>
          <w:p w14:paraId="3910CD08" w14:textId="10D486D5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54968ED0" w14:textId="444660A2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1DD5B79D" w14:textId="77777777" w:rsidTr="00557C69">
        <w:trPr>
          <w:trHeight w:val="376"/>
          <w:jc w:val="center"/>
        </w:trPr>
        <w:tc>
          <w:tcPr>
            <w:tcW w:w="456" w:type="dxa"/>
            <w:vAlign w:val="center"/>
          </w:tcPr>
          <w:p w14:paraId="1AE3B761" w14:textId="1EE45E01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5" w:type="dxa"/>
            <w:vAlign w:val="center"/>
          </w:tcPr>
          <w:p w14:paraId="2CFECE6B" w14:textId="41B36168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Рейлинг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крепления поводка</w:t>
            </w:r>
          </w:p>
        </w:tc>
        <w:tc>
          <w:tcPr>
            <w:tcW w:w="1477" w:type="dxa"/>
            <w:vAlign w:val="center"/>
          </w:tcPr>
          <w:p w14:paraId="4641B1F7" w14:textId="4445498F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61553B6D" w14:textId="17F8398D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594772" w:rsidRPr="00515AA8" w14:paraId="7A081814" w14:textId="77777777" w:rsidTr="00557C69">
        <w:trPr>
          <w:trHeight w:val="434"/>
          <w:jc w:val="center"/>
        </w:trPr>
        <w:tc>
          <w:tcPr>
            <w:tcW w:w="456" w:type="dxa"/>
            <w:vAlign w:val="center"/>
          </w:tcPr>
          <w:p w14:paraId="245FDD5F" w14:textId="66F8DD21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715" w:type="dxa"/>
            <w:vAlign w:val="center"/>
          </w:tcPr>
          <w:p w14:paraId="0CBC479A" w14:textId="77777777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Паспорт</w:t>
            </w:r>
          </w:p>
        </w:tc>
        <w:tc>
          <w:tcPr>
            <w:tcW w:w="1477" w:type="dxa"/>
            <w:vAlign w:val="center"/>
          </w:tcPr>
          <w:p w14:paraId="2E139A5D" w14:textId="55C29885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39" w:type="dxa"/>
            <w:vAlign w:val="center"/>
          </w:tcPr>
          <w:p w14:paraId="4115BD33" w14:textId="20B73CCB" w:rsidR="00594772" w:rsidRDefault="00594772" w:rsidP="002E40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14:paraId="5B0708B7" w14:textId="462B96C1" w:rsidR="00557C69" w:rsidRDefault="00557C69" w:rsidP="00594772">
      <w:pPr>
        <w:pStyle w:val="1"/>
        <w:keepNext/>
        <w:keepLines/>
        <w:numPr>
          <w:ilvl w:val="0"/>
          <w:numId w:val="0"/>
        </w:numPr>
        <w:tabs>
          <w:tab w:val="clear" w:pos="1026"/>
        </w:tabs>
        <w:spacing w:before="120" w:after="120"/>
        <w:contextualSpacing w:val="0"/>
        <w:rPr>
          <w:sz w:val="24"/>
          <w:szCs w:val="24"/>
        </w:rPr>
      </w:pPr>
      <w:bookmarkStart w:id="3" w:name="_Toc78205962"/>
    </w:p>
    <w:bookmarkEnd w:id="3"/>
    <w:p w14:paraId="03CF3D37" w14:textId="7D205276" w:rsidR="00557C69" w:rsidRDefault="00557C69" w:rsidP="00594772">
      <w:pPr>
        <w:pStyle w:val="1"/>
        <w:keepNext/>
        <w:keepLines/>
        <w:numPr>
          <w:ilvl w:val="0"/>
          <w:numId w:val="0"/>
        </w:numPr>
        <w:tabs>
          <w:tab w:val="clear" w:pos="1026"/>
        </w:tabs>
        <w:spacing w:before="120" w:after="120"/>
        <w:contextualSpacing w:val="0"/>
        <w:rPr>
          <w:sz w:val="24"/>
          <w:szCs w:val="24"/>
        </w:rPr>
      </w:pPr>
    </w:p>
    <w:p w14:paraId="3478BEC4" w14:textId="2395772B" w:rsidR="00557C69" w:rsidRDefault="00557C69" w:rsidP="00594772">
      <w:pPr>
        <w:pStyle w:val="1"/>
        <w:keepNext/>
        <w:keepLines/>
        <w:numPr>
          <w:ilvl w:val="0"/>
          <w:numId w:val="0"/>
        </w:numPr>
        <w:tabs>
          <w:tab w:val="clear" w:pos="1026"/>
        </w:tabs>
        <w:spacing w:before="120" w:after="120"/>
        <w:contextualSpacing w:val="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795C53" wp14:editId="46F31A5C">
            <wp:simplePos x="0" y="0"/>
            <wp:positionH relativeFrom="page">
              <wp:posOffset>1896745</wp:posOffset>
            </wp:positionH>
            <wp:positionV relativeFrom="paragraph">
              <wp:posOffset>-153035</wp:posOffset>
            </wp:positionV>
            <wp:extent cx="1114425" cy="1054805"/>
            <wp:effectExtent l="0" t="0" r="0" b="0"/>
            <wp:wrapTight wrapText="bothSides">
              <wp:wrapPolygon edited="0">
                <wp:start x="0" y="0"/>
                <wp:lineTo x="0" y="21067"/>
                <wp:lineTo x="21046" y="21067"/>
                <wp:lineTo x="2104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5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8B9E9" w14:textId="47F881B9" w:rsidR="00557C69" w:rsidRPr="00557C69" w:rsidRDefault="00557C69" w:rsidP="00557C69">
      <w:pPr>
        <w:rPr>
          <w:lang w:val="ru-RU"/>
        </w:rPr>
      </w:pPr>
    </w:p>
    <w:p w14:paraId="5C74F9B9" w14:textId="5C6B0DAD" w:rsidR="00557C69" w:rsidRPr="00557C69" w:rsidRDefault="00557C69" w:rsidP="00557C69">
      <w:pPr>
        <w:rPr>
          <w:lang w:val="ru-RU"/>
        </w:rPr>
      </w:pPr>
    </w:p>
    <w:p w14:paraId="38CC0BB9" w14:textId="405B15D4" w:rsidR="00557C69" w:rsidRPr="00557C69" w:rsidRDefault="00557C69" w:rsidP="00557C69">
      <w:pPr>
        <w:rPr>
          <w:lang w:val="ru-RU"/>
        </w:rPr>
      </w:pPr>
    </w:p>
    <w:p w14:paraId="6E4DFAE9" w14:textId="17E7F8EB" w:rsidR="00557C69" w:rsidRPr="00557C69" w:rsidRDefault="00557C69" w:rsidP="00557C69">
      <w:pPr>
        <w:rPr>
          <w:lang w:val="ru-RU"/>
        </w:rPr>
      </w:pPr>
    </w:p>
    <w:p w14:paraId="4939B84E" w14:textId="283B9F64" w:rsidR="00557C69" w:rsidRPr="00557C69" w:rsidRDefault="00557C69" w:rsidP="00557C69">
      <w:pPr>
        <w:rPr>
          <w:lang w:val="ru-RU"/>
        </w:rPr>
      </w:pPr>
    </w:p>
    <w:p w14:paraId="7BE23BA9" w14:textId="5F4BCA2B" w:rsidR="00557C69" w:rsidRPr="00557C69" w:rsidRDefault="00557C69" w:rsidP="00557C69">
      <w:pPr>
        <w:rPr>
          <w:lang w:val="ru-RU"/>
        </w:rPr>
      </w:pPr>
    </w:p>
    <w:p w14:paraId="77F014FC" w14:textId="1ECD7AAE" w:rsidR="00557C69" w:rsidRPr="00557C69" w:rsidRDefault="00557C69" w:rsidP="00557C69">
      <w:pPr>
        <w:rPr>
          <w:lang w:val="ru-RU"/>
        </w:rPr>
      </w:pPr>
    </w:p>
    <w:p w14:paraId="589CE76E" w14:textId="2D263230" w:rsidR="00557C69" w:rsidRPr="00557C69" w:rsidRDefault="00557C69" w:rsidP="00557C69">
      <w:pPr>
        <w:rPr>
          <w:lang w:val="ru-RU"/>
        </w:rPr>
      </w:pPr>
    </w:p>
    <w:p w14:paraId="11FCEC59" w14:textId="77777777" w:rsidR="00557C69" w:rsidRPr="00557C69" w:rsidRDefault="00557C69" w:rsidP="00557C69">
      <w:pPr>
        <w:rPr>
          <w:lang w:val="ru-RU"/>
        </w:rPr>
      </w:pPr>
    </w:p>
    <w:p w14:paraId="3DB75428" w14:textId="31BAFF5B" w:rsidR="00557C69" w:rsidRDefault="00557C69" w:rsidP="00557C69">
      <w:pPr>
        <w:rPr>
          <w:lang w:val="ru-RU"/>
        </w:rPr>
      </w:pPr>
    </w:p>
    <w:p w14:paraId="6DE325AA" w14:textId="52CED732" w:rsidR="00557C69" w:rsidRDefault="00557C69" w:rsidP="00557C69">
      <w:pPr>
        <w:rPr>
          <w:lang w:val="ru-RU"/>
        </w:rPr>
      </w:pPr>
    </w:p>
    <w:p w14:paraId="6422788C" w14:textId="742DEAD5" w:rsidR="00557C69" w:rsidRDefault="00557C69" w:rsidP="00557C69">
      <w:pPr>
        <w:rPr>
          <w:lang w:val="ru-RU"/>
        </w:rPr>
      </w:pPr>
    </w:p>
    <w:p w14:paraId="2096D4EF" w14:textId="1F97D3C8" w:rsidR="00557C69" w:rsidRDefault="00557C69" w:rsidP="00557C69">
      <w:pPr>
        <w:rPr>
          <w:lang w:val="ru-RU"/>
        </w:rPr>
      </w:pPr>
    </w:p>
    <w:p w14:paraId="130EAD31" w14:textId="72F399B0" w:rsidR="00557C69" w:rsidRDefault="00557C69" w:rsidP="00557C69">
      <w:pPr>
        <w:rPr>
          <w:lang w:val="ru-RU"/>
        </w:rPr>
      </w:pPr>
    </w:p>
    <w:p w14:paraId="2BDE1E92" w14:textId="3866B047" w:rsidR="00557C69" w:rsidRDefault="00557C69" w:rsidP="00557C69">
      <w:pPr>
        <w:rPr>
          <w:lang w:val="ru-RU"/>
        </w:rPr>
      </w:pPr>
      <w:bookmarkStart w:id="4" w:name="_GoBack"/>
      <w:bookmarkEnd w:id="4"/>
    </w:p>
    <w:p w14:paraId="7C62A786" w14:textId="515139CA" w:rsidR="00557C69" w:rsidRPr="00755980" w:rsidRDefault="00557C69" w:rsidP="00557C69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Производитель: ООО «МПО МТП РУС»</w:t>
      </w:r>
    </w:p>
    <w:p w14:paraId="6FC1CAC8" w14:textId="77777777" w:rsidR="00557C69" w:rsidRPr="00755980" w:rsidRDefault="00557C69" w:rsidP="00557C69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155523, Ивановская обл., г. Фурманов, ул. Д. Бедного, д. 31, офис 2</w:t>
      </w:r>
    </w:p>
    <w:p w14:paraId="788D5011" w14:textId="77777777" w:rsidR="00557C69" w:rsidRPr="00755980" w:rsidRDefault="00557C69" w:rsidP="00557C69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Контакты отдела рекламации: + 7 (499) 444-69-48, otdrekl@yandex.ru</w:t>
      </w:r>
    </w:p>
    <w:p w14:paraId="60458E4A" w14:textId="77777777" w:rsidR="00557C69" w:rsidRPr="00755980" w:rsidRDefault="00557C69" w:rsidP="00557C69">
      <w:pPr>
        <w:pStyle w:val="ac"/>
        <w:spacing w:before="0" w:beforeAutospacing="0" w:after="0" w:afterAutospacing="0"/>
        <w:jc w:val="both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sz w:val="26"/>
          <w:szCs w:val="26"/>
        </w:rPr>
        <w:t> </w:t>
      </w:r>
    </w:p>
    <w:p w14:paraId="67709F4C" w14:textId="77777777" w:rsidR="00557C69" w:rsidRDefault="00557C69" w:rsidP="00557C69">
      <w:pPr>
        <w:pStyle w:val="ac"/>
        <w:spacing w:before="0" w:beforeAutospacing="0" w:after="0" w:afterAutospacing="0"/>
        <w:rPr>
          <w:rFonts w:asciiTheme="minorHAnsi" w:hAnsiTheme="minorHAnsi" w:cstheme="minorHAnsi"/>
          <w:color w:val="000000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 xml:space="preserve">Дата продажи ____/_______________/20      г.        </w:t>
      </w:r>
    </w:p>
    <w:p w14:paraId="669C0E75" w14:textId="77777777" w:rsidR="00557C69" w:rsidRPr="00755980" w:rsidRDefault="00557C69" w:rsidP="00557C69">
      <w:pPr>
        <w:pStyle w:val="ac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755980">
        <w:rPr>
          <w:rFonts w:asciiTheme="minorHAnsi" w:hAnsiTheme="minorHAnsi" w:cstheme="minorHAnsi"/>
          <w:color w:val="000000"/>
          <w:sz w:val="26"/>
          <w:szCs w:val="26"/>
        </w:rPr>
        <w:t>М.П._____________________________________</w:t>
      </w:r>
    </w:p>
    <w:p w14:paraId="0BE39545" w14:textId="77777777" w:rsidR="00557C69" w:rsidRDefault="00557C69" w:rsidP="00557C69">
      <w:pPr>
        <w:pStyle w:val="ac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          </w:t>
      </w:r>
    </w:p>
    <w:p w14:paraId="56856AEF" w14:textId="34090C04" w:rsidR="00594772" w:rsidRPr="00557C69" w:rsidRDefault="00557C69" w:rsidP="00557C69">
      <w:pPr>
        <w:pStyle w:val="ac"/>
        <w:spacing w:before="0" w:beforeAutospacing="0" w:after="0" w:afterAutospacing="0"/>
        <w:jc w:val="both"/>
      </w:pPr>
      <w:r w:rsidRPr="00755980">
        <w:rPr>
          <w:rFonts w:asciiTheme="minorHAnsi" w:hAnsiTheme="minorHAnsi" w:cstheme="minorHAnsi"/>
          <w:color w:val="000000"/>
          <w:sz w:val="18"/>
          <w:szCs w:val="18"/>
        </w:rPr>
        <w:t>(подпись, штамп торгующей организации)</w:t>
      </w:r>
    </w:p>
    <w:sectPr w:rsidR="00594772" w:rsidRPr="00557C69" w:rsidSect="0060661F">
      <w:footerReference w:type="default" r:id="rId10"/>
      <w:pgSz w:w="8419" w:h="11906" w:orient="landscape" w:code="9"/>
      <w:pgMar w:top="709" w:right="482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0CA9" w14:textId="77777777" w:rsidR="008C34F8" w:rsidRDefault="008C34F8" w:rsidP="00220FF8">
      <w:pPr>
        <w:spacing w:after="0" w:line="240" w:lineRule="auto"/>
      </w:pPr>
      <w:r>
        <w:separator/>
      </w:r>
    </w:p>
  </w:endnote>
  <w:endnote w:type="continuationSeparator" w:id="0">
    <w:p w14:paraId="3EC062C0" w14:textId="77777777" w:rsidR="008C34F8" w:rsidRDefault="008C34F8" w:rsidP="0022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34543"/>
      <w:docPartObj>
        <w:docPartGallery w:val="Page Numbers (Bottom of Page)"/>
        <w:docPartUnique/>
      </w:docPartObj>
    </w:sdtPr>
    <w:sdtEndPr/>
    <w:sdtContent>
      <w:p w14:paraId="6539F908" w14:textId="7C13BAD2" w:rsidR="00220FF8" w:rsidRDefault="00220FF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9E8" w:rsidRPr="002579E8">
          <w:rPr>
            <w:noProof/>
            <w:lang w:val="ru-RU"/>
          </w:rPr>
          <w:t>4</w:t>
        </w:r>
        <w:r>
          <w:fldChar w:fldCharType="end"/>
        </w:r>
      </w:p>
    </w:sdtContent>
  </w:sdt>
  <w:p w14:paraId="0B415396" w14:textId="77777777" w:rsidR="00220FF8" w:rsidRDefault="00220F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82743" w14:textId="77777777" w:rsidR="008C34F8" w:rsidRDefault="008C34F8" w:rsidP="00220FF8">
      <w:pPr>
        <w:spacing w:after="0" w:line="240" w:lineRule="auto"/>
      </w:pPr>
      <w:r>
        <w:separator/>
      </w:r>
    </w:p>
  </w:footnote>
  <w:footnote w:type="continuationSeparator" w:id="0">
    <w:p w14:paraId="7DA91BEE" w14:textId="77777777" w:rsidR="008C34F8" w:rsidRDefault="008C34F8" w:rsidP="0022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7E9C"/>
    <w:multiLevelType w:val="multilevel"/>
    <w:tmpl w:val="4062426A"/>
    <w:lvl w:ilvl="0">
      <w:start w:val="1"/>
      <w:numFmt w:val="decimal"/>
      <w:pStyle w:val="1"/>
      <w:lvlText w:val="%1."/>
      <w:lvlJc w:val="left"/>
      <w:pPr>
        <w:ind w:left="2771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3693" w:hanging="432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pStyle w:val="3"/>
      <w:lvlText w:val="%1.%2.%3"/>
      <w:lvlJc w:val="left"/>
      <w:pPr>
        <w:ind w:left="363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9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4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cs="Times New Roman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39"/>
    <w:rsid w:val="00220FF8"/>
    <w:rsid w:val="002579E8"/>
    <w:rsid w:val="00334339"/>
    <w:rsid w:val="004938C8"/>
    <w:rsid w:val="005261A1"/>
    <w:rsid w:val="00557C69"/>
    <w:rsid w:val="00594772"/>
    <w:rsid w:val="0060661F"/>
    <w:rsid w:val="00701FA9"/>
    <w:rsid w:val="00733092"/>
    <w:rsid w:val="007A60E8"/>
    <w:rsid w:val="007D183A"/>
    <w:rsid w:val="008C34F8"/>
    <w:rsid w:val="009071C6"/>
    <w:rsid w:val="00962972"/>
    <w:rsid w:val="00B572EE"/>
    <w:rsid w:val="00B631CF"/>
    <w:rsid w:val="00F4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A961"/>
  <w15:chartTrackingRefBased/>
  <w15:docId w15:val="{A559228B-83BE-4E3B-916B-2F4D3067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FF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aliases w:val="!"/>
    <w:basedOn w:val="a"/>
    <w:next w:val="a"/>
    <w:link w:val="10"/>
    <w:uiPriority w:val="9"/>
    <w:qFormat/>
    <w:rsid w:val="00220FF8"/>
    <w:pPr>
      <w:numPr>
        <w:numId w:val="1"/>
      </w:numPr>
      <w:tabs>
        <w:tab w:val="left" w:pos="1026"/>
      </w:tabs>
      <w:spacing w:after="240" w:line="240" w:lineRule="auto"/>
      <w:contextualSpacing/>
      <w:outlineLvl w:val="0"/>
    </w:pPr>
    <w:rPr>
      <w:rFonts w:ascii="Times New Roman" w:hAnsi="Times New Roman"/>
      <w:b/>
      <w:bCs/>
      <w:caps/>
      <w:sz w:val="28"/>
      <w:szCs w:val="28"/>
      <w:lang w:val="ru-RU"/>
    </w:rPr>
  </w:style>
  <w:style w:type="paragraph" w:styleId="2">
    <w:name w:val="heading 2"/>
    <w:aliases w:val="!!"/>
    <w:basedOn w:val="a"/>
    <w:next w:val="a"/>
    <w:link w:val="20"/>
    <w:uiPriority w:val="9"/>
    <w:qFormat/>
    <w:rsid w:val="00220FF8"/>
    <w:pPr>
      <w:keepNext/>
      <w:numPr>
        <w:ilvl w:val="1"/>
        <w:numId w:val="1"/>
      </w:numPr>
      <w:spacing w:after="120" w:line="240" w:lineRule="auto"/>
      <w:ind w:left="999"/>
      <w:outlineLvl w:val="1"/>
    </w:pPr>
    <w:rPr>
      <w:rFonts w:ascii="Times New Roman" w:hAnsi="Times New Roman"/>
      <w:b/>
      <w:bCs/>
      <w:sz w:val="28"/>
      <w:szCs w:val="28"/>
      <w:lang w:val="ru-RU"/>
    </w:rPr>
  </w:style>
  <w:style w:type="paragraph" w:styleId="3">
    <w:name w:val="heading 3"/>
    <w:aliases w:val="!!!"/>
    <w:basedOn w:val="a"/>
    <w:next w:val="a"/>
    <w:link w:val="30"/>
    <w:uiPriority w:val="9"/>
    <w:qFormat/>
    <w:rsid w:val="00220FF8"/>
    <w:pPr>
      <w:keepNext/>
      <w:keepLines/>
      <w:numPr>
        <w:ilvl w:val="2"/>
        <w:numId w:val="1"/>
      </w:numPr>
      <w:spacing w:before="240" w:after="120" w:line="360" w:lineRule="auto"/>
      <w:contextualSpacing/>
      <w:outlineLvl w:val="2"/>
    </w:pPr>
    <w:rPr>
      <w:rFonts w:ascii="Times New Roman" w:hAnsi="Times New Roman"/>
      <w:i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FF8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22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FF8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aliases w:val="! Знак"/>
    <w:basedOn w:val="a0"/>
    <w:link w:val="1"/>
    <w:uiPriority w:val="9"/>
    <w:rsid w:val="00220FF8"/>
    <w:rPr>
      <w:rFonts w:ascii="Times New Roman" w:eastAsia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aliases w:val="!! Знак"/>
    <w:basedOn w:val="a0"/>
    <w:link w:val="2"/>
    <w:uiPriority w:val="9"/>
    <w:rsid w:val="00220FF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!!! Знак"/>
    <w:basedOn w:val="a0"/>
    <w:link w:val="3"/>
    <w:uiPriority w:val="9"/>
    <w:rsid w:val="00220FF8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styleId="a7">
    <w:name w:val="Hyperlink"/>
    <w:basedOn w:val="a0"/>
    <w:uiPriority w:val="99"/>
    <w:rsid w:val="00220FF8"/>
    <w:rPr>
      <w:rFonts w:cs="Times New Roman"/>
      <w:color w:val="0000FF"/>
      <w:u w:val="single"/>
    </w:rPr>
  </w:style>
  <w:style w:type="paragraph" w:styleId="11">
    <w:name w:val="toc 1"/>
    <w:basedOn w:val="a"/>
    <w:autoRedefine/>
    <w:uiPriority w:val="39"/>
    <w:qFormat/>
    <w:rsid w:val="00220FF8"/>
    <w:pPr>
      <w:tabs>
        <w:tab w:val="left" w:pos="426"/>
        <w:tab w:val="left" w:pos="993"/>
        <w:tab w:val="right" w:leader="dot" w:pos="9639"/>
      </w:tabs>
      <w:spacing w:after="0" w:line="240" w:lineRule="auto"/>
    </w:pPr>
    <w:rPr>
      <w:rFonts w:ascii="Times New Roman" w:hAnsi="Times New Roman" w:cs="Calibri"/>
      <w:bCs/>
      <w:caps/>
      <w:sz w:val="28"/>
      <w:szCs w:val="20"/>
    </w:rPr>
  </w:style>
  <w:style w:type="paragraph" w:styleId="a8">
    <w:name w:val="TOC Heading"/>
    <w:basedOn w:val="1"/>
    <w:next w:val="a"/>
    <w:uiPriority w:val="39"/>
    <w:qFormat/>
    <w:rsid w:val="00220FF8"/>
    <w:pPr>
      <w:outlineLvl w:val="9"/>
    </w:pPr>
  </w:style>
  <w:style w:type="table" w:customStyle="1" w:styleId="17">
    <w:name w:val="Сетка таблицы17"/>
    <w:basedOn w:val="a1"/>
    <w:next w:val="a9"/>
    <w:uiPriority w:val="59"/>
    <w:rsid w:val="00220F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22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9"/>
    <w:uiPriority w:val="59"/>
    <w:rsid w:val="005947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!!!Текст абзаца"/>
    <w:basedOn w:val="a"/>
    <w:qFormat/>
    <w:rsid w:val="00594772"/>
    <w:pPr>
      <w:spacing w:after="120" w:line="360" w:lineRule="auto"/>
      <w:ind w:firstLine="709"/>
      <w:contextualSpacing/>
      <w:jc w:val="both"/>
    </w:pPr>
    <w:rPr>
      <w:rFonts w:ascii="Times New Roman" w:hAnsi="Times New Roman"/>
      <w:sz w:val="28"/>
      <w:lang w:val="ru-RU"/>
    </w:rPr>
  </w:style>
  <w:style w:type="character" w:styleId="ab">
    <w:name w:val="Placeholder Text"/>
    <w:basedOn w:val="a0"/>
    <w:uiPriority w:val="99"/>
    <w:semiHidden/>
    <w:rsid w:val="00F42493"/>
    <w:rPr>
      <w:color w:val="808080"/>
    </w:rPr>
  </w:style>
  <w:style w:type="paragraph" w:styleId="ac">
    <w:name w:val="Normal (Web)"/>
    <w:basedOn w:val="a"/>
    <w:uiPriority w:val="99"/>
    <w:unhideWhenUsed/>
    <w:rsid w:val="00557C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60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661F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F8"/>
    <w:rsid w:val="004B30F8"/>
    <w:rsid w:val="0098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30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SklaDDDD</cp:lastModifiedBy>
  <cp:revision>5</cp:revision>
  <cp:lastPrinted>2024-02-12T06:09:00Z</cp:lastPrinted>
  <dcterms:created xsi:type="dcterms:W3CDTF">2024-02-12T06:05:00Z</dcterms:created>
  <dcterms:modified xsi:type="dcterms:W3CDTF">2024-02-12T06:10:00Z</dcterms:modified>
</cp:coreProperties>
</file>